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99C25" w14:textId="2CBCBD5B" w:rsidR="00792E8D" w:rsidRDefault="00283DD2" w:rsidP="03E664D5">
      <w:pPr>
        <w:ind w:left="1" w:hanging="3"/>
        <w:rPr>
          <w:rFonts w:asciiTheme="majorHAnsi" w:eastAsia="Calibri" w:hAnsiTheme="majorHAnsi" w:cstheme="majorBidi"/>
          <w:b/>
          <w:bCs/>
          <w:color w:val="0070C0"/>
          <w:sz w:val="32"/>
          <w:szCs w:val="32"/>
        </w:rPr>
      </w:pPr>
      <w:r w:rsidRPr="03E664D5">
        <w:rPr>
          <w:rFonts w:asciiTheme="majorHAnsi" w:eastAsia="Calibri" w:hAnsiTheme="majorHAnsi" w:cstheme="majorBidi"/>
          <w:b/>
          <w:bCs/>
          <w:color w:val="0070C0"/>
          <w:sz w:val="32"/>
          <w:szCs w:val="32"/>
        </w:rPr>
        <w:t xml:space="preserve">Requisition </w:t>
      </w:r>
      <w:r w:rsidR="23154E8E" w:rsidRPr="03E664D5">
        <w:rPr>
          <w:rFonts w:asciiTheme="majorHAnsi" w:eastAsia="Calibri" w:hAnsiTheme="majorHAnsi" w:cstheme="majorBidi"/>
          <w:b/>
          <w:bCs/>
          <w:color w:val="0070C0"/>
          <w:sz w:val="32"/>
          <w:szCs w:val="32"/>
        </w:rPr>
        <w:t>RQ003</w:t>
      </w:r>
      <w:r w:rsidR="00853D6E">
        <w:rPr>
          <w:rFonts w:asciiTheme="majorHAnsi" w:eastAsia="Calibri" w:hAnsiTheme="majorHAnsi" w:cstheme="majorBidi"/>
          <w:b/>
          <w:bCs/>
          <w:color w:val="0070C0"/>
          <w:sz w:val="32"/>
          <w:szCs w:val="32"/>
        </w:rPr>
        <w:t>82</w:t>
      </w:r>
      <w:r w:rsidR="002F1C2C" w:rsidRPr="03E664D5">
        <w:rPr>
          <w:rFonts w:asciiTheme="majorHAnsi" w:eastAsia="Calibri" w:hAnsiTheme="majorHAnsi" w:cstheme="majorBidi"/>
          <w:b/>
          <w:bCs/>
          <w:color w:val="0070C0"/>
          <w:sz w:val="32"/>
          <w:szCs w:val="32"/>
        </w:rPr>
        <w:t xml:space="preserve"> </w:t>
      </w:r>
      <w:r w:rsidR="007055D6" w:rsidRPr="03E664D5">
        <w:rPr>
          <w:rFonts w:asciiTheme="majorHAnsi" w:eastAsia="Calibri" w:hAnsiTheme="majorHAnsi" w:cstheme="majorBidi"/>
          <w:b/>
          <w:bCs/>
          <w:color w:val="0070C0"/>
          <w:sz w:val="32"/>
          <w:szCs w:val="32"/>
        </w:rPr>
        <w:t>–</w:t>
      </w:r>
      <w:r w:rsidRPr="03E664D5">
        <w:rPr>
          <w:rFonts w:asciiTheme="majorHAnsi" w:eastAsia="Calibri" w:hAnsiTheme="majorHAnsi" w:cstheme="majorBidi"/>
          <w:b/>
          <w:bCs/>
          <w:color w:val="0070C0"/>
          <w:sz w:val="32"/>
          <w:szCs w:val="32"/>
        </w:rPr>
        <w:t xml:space="preserve"> </w:t>
      </w:r>
      <w:r w:rsidR="00853D6E">
        <w:rPr>
          <w:rFonts w:asciiTheme="majorHAnsi" w:eastAsia="Calibri" w:hAnsiTheme="majorHAnsi" w:cstheme="majorBidi"/>
          <w:b/>
          <w:bCs/>
          <w:color w:val="0070C0"/>
          <w:sz w:val="32"/>
          <w:szCs w:val="32"/>
        </w:rPr>
        <w:t>Azure Integration Developer</w:t>
      </w:r>
    </w:p>
    <w:p w14:paraId="47105A75" w14:textId="77777777" w:rsidR="00C332DA" w:rsidRDefault="00C332DA" w:rsidP="03E664D5">
      <w:pPr>
        <w:ind w:left="1" w:hanging="3"/>
        <w:rPr>
          <w:rFonts w:asciiTheme="majorHAnsi" w:eastAsia="Calibri" w:hAnsiTheme="majorHAnsi" w:cstheme="majorBidi"/>
          <w:b/>
          <w:bCs/>
          <w:color w:val="0070C0"/>
          <w:sz w:val="32"/>
          <w:szCs w:val="32"/>
        </w:rPr>
      </w:pPr>
    </w:p>
    <w:p w14:paraId="621C5A69" w14:textId="77777777" w:rsidR="00C332DA" w:rsidRDefault="00C332DA" w:rsidP="03E664D5">
      <w:pPr>
        <w:ind w:left="1" w:hanging="3"/>
        <w:rPr>
          <w:rFonts w:asciiTheme="majorHAnsi" w:eastAsia="Calibri" w:hAnsiTheme="majorHAnsi" w:cstheme="majorBidi"/>
          <w:b/>
          <w:bCs/>
          <w:color w:val="0070C0"/>
          <w:sz w:val="32"/>
          <w:szCs w:val="32"/>
        </w:rPr>
      </w:pPr>
    </w:p>
    <w:p w14:paraId="43ECCC5E" w14:textId="77777777" w:rsidR="00C332DA" w:rsidRDefault="00C332DA" w:rsidP="03E664D5">
      <w:pPr>
        <w:ind w:left="1" w:hanging="3"/>
        <w:rPr>
          <w:rFonts w:asciiTheme="majorHAnsi" w:eastAsia="Calibri" w:hAnsiTheme="majorHAnsi" w:cstheme="majorBidi"/>
          <w:b/>
          <w:bCs/>
          <w:color w:val="0070C0"/>
          <w:sz w:val="32"/>
          <w:szCs w:val="32"/>
        </w:rPr>
      </w:pPr>
    </w:p>
    <w:tbl>
      <w:tblPr>
        <w:tblpPr w:leftFromText="180" w:rightFromText="180" w:vertAnchor="text" w:horzAnchor="margin" w:tblpY="43"/>
        <w:tblW w:w="9776" w:type="dxa"/>
        <w:tblLook w:val="04A0" w:firstRow="1" w:lastRow="0" w:firstColumn="1" w:lastColumn="0" w:noHBand="0" w:noVBand="1"/>
      </w:tblPr>
      <w:tblGrid>
        <w:gridCol w:w="3500"/>
        <w:gridCol w:w="2449"/>
        <w:gridCol w:w="3827"/>
      </w:tblGrid>
      <w:tr w:rsidR="00C332DA" w:rsidRPr="0055412B" w14:paraId="3F1D7364" w14:textId="77777777" w:rsidTr="00E10B38">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auto" w:fill="83CAEB"/>
            <w:vAlign w:val="center"/>
            <w:hideMark/>
          </w:tcPr>
          <w:p w14:paraId="277142D3"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Candidate Details</w:t>
            </w:r>
          </w:p>
        </w:tc>
      </w:tr>
      <w:tr w:rsidR="00C332DA" w:rsidRPr="0055412B" w14:paraId="00A0AA80" w14:textId="77777777" w:rsidTr="00E10B38">
        <w:trPr>
          <w:trHeight w:val="300"/>
        </w:trPr>
        <w:tc>
          <w:tcPr>
            <w:tcW w:w="3500"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67E09BE4"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FIRST NAME:</w:t>
            </w:r>
          </w:p>
        </w:tc>
        <w:tc>
          <w:tcPr>
            <w:tcW w:w="6276" w:type="dxa"/>
            <w:gridSpan w:val="2"/>
            <w:tcBorders>
              <w:top w:val="single" w:sz="4" w:space="0" w:color="auto"/>
              <w:left w:val="nil"/>
              <w:bottom w:val="single" w:sz="4" w:space="0" w:color="auto"/>
              <w:right w:val="single" w:sz="4" w:space="0" w:color="auto"/>
            </w:tcBorders>
            <w:vAlign w:val="center"/>
            <w:hideMark/>
          </w:tcPr>
          <w:p w14:paraId="2EC96E7E"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6B28A3E7" w14:textId="77777777" w:rsidTr="00E10B38">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2EB991FF"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LAST NAME:</w:t>
            </w:r>
          </w:p>
        </w:tc>
        <w:tc>
          <w:tcPr>
            <w:tcW w:w="6276" w:type="dxa"/>
            <w:gridSpan w:val="2"/>
            <w:tcBorders>
              <w:top w:val="single" w:sz="4" w:space="0" w:color="auto"/>
              <w:left w:val="nil"/>
              <w:bottom w:val="single" w:sz="4" w:space="0" w:color="auto"/>
              <w:right w:val="single" w:sz="4" w:space="0" w:color="auto"/>
            </w:tcBorders>
            <w:vAlign w:val="center"/>
            <w:hideMark/>
          </w:tcPr>
          <w:p w14:paraId="20229E89"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3BF528F7" w14:textId="77777777" w:rsidTr="00E10B38">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1124CAF8"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DOB (MMDD):</w:t>
            </w:r>
          </w:p>
        </w:tc>
        <w:tc>
          <w:tcPr>
            <w:tcW w:w="6276" w:type="dxa"/>
            <w:gridSpan w:val="2"/>
            <w:tcBorders>
              <w:top w:val="single" w:sz="4" w:space="0" w:color="auto"/>
              <w:left w:val="nil"/>
              <w:bottom w:val="single" w:sz="4" w:space="0" w:color="auto"/>
              <w:right w:val="single" w:sz="4" w:space="0" w:color="auto"/>
            </w:tcBorders>
            <w:vAlign w:val="center"/>
            <w:hideMark/>
          </w:tcPr>
          <w:p w14:paraId="4B8B597F"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343A0891" w14:textId="77777777" w:rsidTr="00E10B38">
        <w:trPr>
          <w:trHeight w:val="6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47315EAD"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Consultant’s Primary Location (location of work during Contract):</w:t>
            </w:r>
          </w:p>
        </w:tc>
        <w:tc>
          <w:tcPr>
            <w:tcW w:w="6276" w:type="dxa"/>
            <w:gridSpan w:val="2"/>
            <w:tcBorders>
              <w:top w:val="single" w:sz="4" w:space="0" w:color="auto"/>
              <w:left w:val="nil"/>
              <w:bottom w:val="single" w:sz="4" w:space="0" w:color="auto"/>
              <w:right w:val="single" w:sz="4" w:space="0" w:color="auto"/>
            </w:tcBorders>
            <w:vAlign w:val="center"/>
            <w:hideMark/>
          </w:tcPr>
          <w:p w14:paraId="4C09EF9C"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2391854C" w14:textId="77777777" w:rsidTr="00E10B38">
        <w:trPr>
          <w:trHeight w:val="300"/>
        </w:trPr>
        <w:tc>
          <w:tcPr>
            <w:tcW w:w="3500" w:type="dxa"/>
            <w:vMerge w:val="restart"/>
            <w:tcBorders>
              <w:top w:val="nil"/>
              <w:left w:val="single" w:sz="4" w:space="0" w:color="auto"/>
              <w:bottom w:val="single" w:sz="4" w:space="0" w:color="auto"/>
              <w:right w:val="single" w:sz="4" w:space="0" w:color="auto"/>
            </w:tcBorders>
            <w:shd w:val="clear" w:color="auto" w:fill="83CAEB"/>
            <w:vAlign w:val="center"/>
            <w:hideMark/>
          </w:tcPr>
          <w:p w14:paraId="316774CC"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Consultant’s Contact Information:</w:t>
            </w:r>
          </w:p>
        </w:tc>
        <w:tc>
          <w:tcPr>
            <w:tcW w:w="2449" w:type="dxa"/>
            <w:tcBorders>
              <w:top w:val="nil"/>
              <w:left w:val="nil"/>
              <w:bottom w:val="single" w:sz="4" w:space="0" w:color="auto"/>
              <w:right w:val="single" w:sz="4" w:space="0" w:color="auto"/>
            </w:tcBorders>
            <w:shd w:val="clear" w:color="auto" w:fill="83CAEB"/>
            <w:vAlign w:val="center"/>
            <w:hideMark/>
          </w:tcPr>
          <w:p w14:paraId="68F892F1"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Phone</w:t>
            </w:r>
          </w:p>
        </w:tc>
        <w:tc>
          <w:tcPr>
            <w:tcW w:w="3827" w:type="dxa"/>
            <w:tcBorders>
              <w:top w:val="nil"/>
              <w:left w:val="nil"/>
              <w:bottom w:val="single" w:sz="4" w:space="0" w:color="auto"/>
              <w:right w:val="single" w:sz="4" w:space="0" w:color="auto"/>
            </w:tcBorders>
            <w:shd w:val="clear" w:color="auto" w:fill="83CAEB"/>
            <w:vAlign w:val="center"/>
            <w:hideMark/>
          </w:tcPr>
          <w:p w14:paraId="232A29C7"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E-mail</w:t>
            </w:r>
          </w:p>
        </w:tc>
      </w:tr>
      <w:tr w:rsidR="00C332DA" w:rsidRPr="0055412B" w14:paraId="098B8D28" w14:textId="77777777" w:rsidTr="00E10B38">
        <w:trPr>
          <w:trHeight w:val="300"/>
        </w:trPr>
        <w:tc>
          <w:tcPr>
            <w:tcW w:w="0" w:type="auto"/>
            <w:vMerge/>
            <w:tcBorders>
              <w:top w:val="nil"/>
              <w:left w:val="single" w:sz="4" w:space="0" w:color="auto"/>
              <w:bottom w:val="single" w:sz="4" w:space="0" w:color="auto"/>
              <w:right w:val="single" w:sz="4" w:space="0" w:color="auto"/>
            </w:tcBorders>
            <w:vAlign w:val="center"/>
            <w:hideMark/>
          </w:tcPr>
          <w:p w14:paraId="20B36B76" w14:textId="77777777" w:rsidR="00C332DA" w:rsidRPr="0055412B" w:rsidRDefault="00C332DA" w:rsidP="00E10B38">
            <w:pPr>
              <w:suppressAutoHyphens w:val="0"/>
              <w:spacing w:beforeAutospacing="1" w:afterAutospacing="1" w:line="240" w:lineRule="auto"/>
              <w:ind w:leftChars="0" w:left="0" w:firstLineChars="0" w:firstLine="0"/>
              <w:textDirection w:val="lrTb"/>
              <w:textAlignment w:val="auto"/>
              <w:outlineLvl w:val="9"/>
              <w:rPr>
                <w:rFonts w:ascii="Calibri" w:eastAsia="Calibri" w:hAnsi="Calibri"/>
                <w:b/>
                <w:bCs/>
                <w:sz w:val="22"/>
                <w:szCs w:val="22"/>
              </w:rPr>
            </w:pPr>
          </w:p>
        </w:tc>
        <w:tc>
          <w:tcPr>
            <w:tcW w:w="2449" w:type="dxa"/>
            <w:tcBorders>
              <w:top w:val="nil"/>
              <w:left w:val="nil"/>
              <w:bottom w:val="single" w:sz="4" w:space="0" w:color="auto"/>
              <w:right w:val="single" w:sz="4" w:space="0" w:color="auto"/>
            </w:tcBorders>
            <w:shd w:val="clear" w:color="auto" w:fill="FFFFFF"/>
            <w:vAlign w:val="center"/>
            <w:hideMark/>
          </w:tcPr>
          <w:p w14:paraId="1E2E3FD9"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c>
          <w:tcPr>
            <w:tcW w:w="3827" w:type="dxa"/>
            <w:tcBorders>
              <w:top w:val="nil"/>
              <w:left w:val="nil"/>
              <w:bottom w:val="single" w:sz="4" w:space="0" w:color="auto"/>
              <w:right w:val="single" w:sz="4" w:space="0" w:color="auto"/>
            </w:tcBorders>
            <w:shd w:val="clear" w:color="auto" w:fill="FFFFFF"/>
            <w:vAlign w:val="center"/>
            <w:hideMark/>
          </w:tcPr>
          <w:p w14:paraId="6F542139"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4E44433C" w14:textId="77777777" w:rsidTr="00E10B38">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49B2FE57"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Expected Hourly Rate ($/hour)</w:t>
            </w:r>
          </w:p>
        </w:tc>
        <w:tc>
          <w:tcPr>
            <w:tcW w:w="6276" w:type="dxa"/>
            <w:gridSpan w:val="2"/>
            <w:tcBorders>
              <w:top w:val="single" w:sz="4" w:space="0" w:color="auto"/>
              <w:left w:val="nil"/>
              <w:bottom w:val="single" w:sz="4" w:space="0" w:color="auto"/>
              <w:right w:val="single" w:sz="4" w:space="0" w:color="auto"/>
            </w:tcBorders>
            <w:vAlign w:val="center"/>
            <w:hideMark/>
          </w:tcPr>
          <w:p w14:paraId="72D41C08"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1F46D59C" w14:textId="77777777" w:rsidTr="00E10B38">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2BD43708"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lang w:val="en-GB"/>
              </w:rPr>
              <w:t>Visa Status</w:t>
            </w:r>
          </w:p>
        </w:tc>
        <w:tc>
          <w:tcPr>
            <w:tcW w:w="6276" w:type="dxa"/>
            <w:gridSpan w:val="2"/>
            <w:tcBorders>
              <w:top w:val="single" w:sz="4" w:space="0" w:color="auto"/>
              <w:left w:val="nil"/>
              <w:bottom w:val="single" w:sz="4" w:space="0" w:color="auto"/>
              <w:right w:val="single" w:sz="4" w:space="0" w:color="auto"/>
            </w:tcBorders>
            <w:vAlign w:val="center"/>
            <w:hideMark/>
          </w:tcPr>
          <w:p w14:paraId="074FE668"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05921B82" w14:textId="77777777" w:rsidTr="00E10B38">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7B7D937E"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lang w:val="en-GB"/>
              </w:rPr>
              <w:t xml:space="preserve">Candidate has self-corporation (Y/N) </w:t>
            </w:r>
          </w:p>
        </w:tc>
        <w:tc>
          <w:tcPr>
            <w:tcW w:w="6276" w:type="dxa"/>
            <w:gridSpan w:val="2"/>
            <w:tcBorders>
              <w:top w:val="single" w:sz="4" w:space="0" w:color="auto"/>
              <w:left w:val="nil"/>
              <w:bottom w:val="single" w:sz="4" w:space="0" w:color="auto"/>
              <w:right w:val="single" w:sz="4" w:space="0" w:color="auto"/>
            </w:tcBorders>
            <w:vAlign w:val="center"/>
            <w:hideMark/>
          </w:tcPr>
          <w:p w14:paraId="1B90301A"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r w:rsidR="00C332DA" w:rsidRPr="0055412B" w14:paraId="25717A7F" w14:textId="77777777" w:rsidTr="00E10B38">
        <w:trPr>
          <w:trHeight w:val="69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5135F755"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lang w:val="en-GB"/>
              </w:rPr>
              <w:t>Willing to relocate to client location if asked (Yes/No)</w:t>
            </w:r>
          </w:p>
        </w:tc>
        <w:tc>
          <w:tcPr>
            <w:tcW w:w="6276" w:type="dxa"/>
            <w:gridSpan w:val="2"/>
            <w:tcBorders>
              <w:top w:val="single" w:sz="4" w:space="0" w:color="auto"/>
              <w:left w:val="nil"/>
              <w:bottom w:val="single" w:sz="4" w:space="0" w:color="auto"/>
              <w:right w:val="single" w:sz="4" w:space="0" w:color="auto"/>
            </w:tcBorders>
            <w:vAlign w:val="center"/>
            <w:hideMark/>
          </w:tcPr>
          <w:p w14:paraId="1E5E5F0F" w14:textId="77777777" w:rsidR="00C332DA" w:rsidRPr="0055412B" w:rsidRDefault="00C332DA" w:rsidP="00E10B38">
            <w:pPr>
              <w:ind w:leftChars="0" w:left="2" w:hanging="2"/>
              <w:textDirection w:val="lrTb"/>
              <w:textAlignment w:val="auto"/>
              <w:rPr>
                <w:rFonts w:ascii="Calibri" w:eastAsia="Calibri" w:hAnsi="Calibri"/>
                <w:b/>
                <w:bCs/>
                <w:sz w:val="22"/>
                <w:szCs w:val="22"/>
              </w:rPr>
            </w:pPr>
            <w:r w:rsidRPr="0055412B">
              <w:rPr>
                <w:rFonts w:ascii="Calibri" w:eastAsia="Calibri" w:hAnsi="Calibri"/>
                <w:b/>
                <w:bCs/>
                <w:sz w:val="22"/>
                <w:szCs w:val="22"/>
              </w:rPr>
              <w:t> </w:t>
            </w:r>
          </w:p>
        </w:tc>
      </w:tr>
    </w:tbl>
    <w:p w14:paraId="4F203908" w14:textId="77777777" w:rsidR="00C332DA" w:rsidRDefault="00C332DA" w:rsidP="03E664D5">
      <w:pPr>
        <w:ind w:left="1" w:hanging="3"/>
        <w:rPr>
          <w:rFonts w:asciiTheme="majorHAnsi" w:eastAsia="Calibri" w:hAnsiTheme="majorHAnsi" w:cstheme="majorBidi"/>
          <w:b/>
          <w:bCs/>
          <w:color w:val="0070C0"/>
          <w:sz w:val="32"/>
          <w:szCs w:val="32"/>
        </w:rPr>
      </w:pPr>
    </w:p>
    <w:p w14:paraId="74B8A1B7" w14:textId="77777777" w:rsidR="00C332DA" w:rsidRDefault="00C332DA" w:rsidP="03E664D5">
      <w:pPr>
        <w:ind w:left="1" w:hanging="3"/>
        <w:rPr>
          <w:rFonts w:asciiTheme="majorHAnsi" w:eastAsia="Calibri" w:hAnsiTheme="majorHAnsi" w:cstheme="majorBidi"/>
          <w:b/>
          <w:bCs/>
          <w:color w:val="0070C0"/>
          <w:sz w:val="32"/>
          <w:szCs w:val="32"/>
        </w:rPr>
      </w:pPr>
    </w:p>
    <w:p w14:paraId="07C39D97" w14:textId="77777777" w:rsidR="00C332DA" w:rsidRDefault="00C332DA" w:rsidP="03E664D5">
      <w:pPr>
        <w:ind w:left="1" w:hanging="3"/>
        <w:rPr>
          <w:rFonts w:asciiTheme="majorHAnsi" w:eastAsia="Calibri" w:hAnsiTheme="majorHAnsi" w:cstheme="majorBidi"/>
          <w:b/>
          <w:bCs/>
          <w:color w:val="0070C0"/>
          <w:sz w:val="32"/>
          <w:szCs w:val="32"/>
        </w:rPr>
      </w:pPr>
    </w:p>
    <w:p w14:paraId="5A9046F0" w14:textId="77777777" w:rsidR="00C332DA" w:rsidRDefault="00C332DA" w:rsidP="03E664D5">
      <w:pPr>
        <w:ind w:left="1" w:hanging="3"/>
        <w:rPr>
          <w:rFonts w:asciiTheme="majorHAnsi" w:eastAsia="Calibri" w:hAnsiTheme="majorHAnsi" w:cstheme="majorBidi"/>
          <w:b/>
          <w:bCs/>
          <w:color w:val="0070C0"/>
          <w:sz w:val="32"/>
          <w:szCs w:val="32"/>
        </w:rPr>
      </w:pPr>
    </w:p>
    <w:p w14:paraId="18370E01" w14:textId="77777777" w:rsidR="00C332DA" w:rsidRDefault="00C332DA" w:rsidP="03E664D5">
      <w:pPr>
        <w:ind w:left="1" w:hanging="3"/>
        <w:rPr>
          <w:rFonts w:asciiTheme="majorHAnsi" w:eastAsia="Calibri" w:hAnsiTheme="majorHAnsi" w:cstheme="majorBidi"/>
          <w:b/>
          <w:bCs/>
          <w:color w:val="0070C0"/>
          <w:sz w:val="32"/>
          <w:szCs w:val="32"/>
        </w:rPr>
      </w:pPr>
    </w:p>
    <w:p w14:paraId="7438BEC5" w14:textId="77777777" w:rsidR="00C332DA" w:rsidRDefault="00C332DA" w:rsidP="03E664D5">
      <w:pPr>
        <w:ind w:left="1" w:hanging="3"/>
        <w:rPr>
          <w:rFonts w:asciiTheme="majorHAnsi" w:eastAsia="Calibri" w:hAnsiTheme="majorHAnsi" w:cstheme="majorBidi"/>
          <w:b/>
          <w:bCs/>
          <w:color w:val="0070C0"/>
          <w:sz w:val="32"/>
          <w:szCs w:val="32"/>
        </w:rPr>
      </w:pPr>
    </w:p>
    <w:p w14:paraId="308F91EB" w14:textId="77777777" w:rsidR="00C332DA" w:rsidRDefault="00C332DA" w:rsidP="03E664D5">
      <w:pPr>
        <w:ind w:left="1" w:hanging="3"/>
        <w:rPr>
          <w:rFonts w:asciiTheme="majorHAnsi" w:eastAsia="Calibri" w:hAnsiTheme="majorHAnsi" w:cstheme="majorBidi"/>
          <w:b/>
          <w:bCs/>
          <w:color w:val="0070C0"/>
          <w:sz w:val="32"/>
          <w:szCs w:val="32"/>
        </w:rPr>
      </w:pPr>
    </w:p>
    <w:p w14:paraId="6910EF3B" w14:textId="77777777" w:rsidR="00C332DA" w:rsidRDefault="00C332DA" w:rsidP="03E664D5">
      <w:pPr>
        <w:ind w:left="1" w:hanging="3"/>
        <w:rPr>
          <w:rFonts w:asciiTheme="majorHAnsi" w:eastAsia="Calibri" w:hAnsiTheme="majorHAnsi" w:cstheme="majorBidi"/>
          <w:b/>
          <w:bCs/>
          <w:color w:val="0070C0"/>
          <w:sz w:val="32"/>
          <w:szCs w:val="32"/>
        </w:rPr>
      </w:pPr>
    </w:p>
    <w:p w14:paraId="7CFCC091" w14:textId="77777777" w:rsidR="00C332DA" w:rsidRDefault="00C332DA" w:rsidP="03E664D5">
      <w:pPr>
        <w:ind w:left="1" w:hanging="3"/>
        <w:rPr>
          <w:rFonts w:asciiTheme="majorHAnsi" w:eastAsia="Calibri" w:hAnsiTheme="majorHAnsi" w:cstheme="majorBidi"/>
          <w:b/>
          <w:bCs/>
          <w:color w:val="0070C0"/>
          <w:sz w:val="32"/>
          <w:szCs w:val="32"/>
        </w:rPr>
      </w:pPr>
    </w:p>
    <w:p w14:paraId="1C5E271C" w14:textId="77777777" w:rsidR="00C332DA" w:rsidRDefault="00C332DA" w:rsidP="03E664D5">
      <w:pPr>
        <w:ind w:left="1" w:hanging="3"/>
        <w:rPr>
          <w:rFonts w:asciiTheme="majorHAnsi" w:eastAsia="Calibri" w:hAnsiTheme="majorHAnsi" w:cstheme="majorBidi"/>
          <w:b/>
          <w:bCs/>
          <w:color w:val="0070C0"/>
          <w:sz w:val="32"/>
          <w:szCs w:val="32"/>
        </w:rPr>
      </w:pPr>
    </w:p>
    <w:p w14:paraId="54B399D4" w14:textId="77777777" w:rsidR="00C332DA" w:rsidRDefault="00C332DA" w:rsidP="03E664D5">
      <w:pPr>
        <w:ind w:left="1" w:hanging="3"/>
        <w:rPr>
          <w:rFonts w:asciiTheme="majorHAnsi" w:eastAsia="Calibri" w:hAnsiTheme="majorHAnsi" w:cstheme="majorBidi"/>
          <w:b/>
          <w:bCs/>
          <w:color w:val="0070C0"/>
          <w:sz w:val="32"/>
          <w:szCs w:val="32"/>
        </w:rPr>
      </w:pPr>
    </w:p>
    <w:p w14:paraId="5B13FB9E" w14:textId="77777777" w:rsidR="00C332DA" w:rsidRDefault="00C332DA" w:rsidP="03E664D5">
      <w:pPr>
        <w:ind w:left="1" w:hanging="3"/>
        <w:rPr>
          <w:rFonts w:asciiTheme="majorHAnsi" w:eastAsia="Calibri" w:hAnsiTheme="majorHAnsi" w:cstheme="majorBidi"/>
          <w:b/>
          <w:bCs/>
          <w:color w:val="0070C0"/>
          <w:sz w:val="32"/>
          <w:szCs w:val="32"/>
        </w:rPr>
      </w:pPr>
    </w:p>
    <w:p w14:paraId="6A86BDCA" w14:textId="77777777" w:rsidR="00C332DA" w:rsidRDefault="00C332DA" w:rsidP="03E664D5">
      <w:pPr>
        <w:ind w:left="1" w:hanging="3"/>
        <w:rPr>
          <w:rFonts w:asciiTheme="majorHAnsi" w:eastAsia="Calibri" w:hAnsiTheme="majorHAnsi" w:cstheme="majorBidi"/>
          <w:b/>
          <w:bCs/>
          <w:color w:val="0070C0"/>
          <w:sz w:val="32"/>
          <w:szCs w:val="32"/>
        </w:rPr>
      </w:pPr>
    </w:p>
    <w:p w14:paraId="022B532F" w14:textId="77777777" w:rsidR="00C332DA" w:rsidRDefault="00C332DA" w:rsidP="03E664D5">
      <w:pPr>
        <w:ind w:left="1" w:hanging="3"/>
        <w:rPr>
          <w:rFonts w:asciiTheme="majorHAnsi" w:eastAsia="Calibri" w:hAnsiTheme="majorHAnsi" w:cstheme="majorBidi"/>
          <w:b/>
          <w:bCs/>
          <w:color w:val="0070C0"/>
          <w:sz w:val="32"/>
          <w:szCs w:val="32"/>
        </w:rPr>
      </w:pPr>
    </w:p>
    <w:p w14:paraId="7B1557AE" w14:textId="77777777" w:rsidR="00C332DA" w:rsidRDefault="00C332DA" w:rsidP="03E664D5">
      <w:pPr>
        <w:ind w:left="1" w:hanging="3"/>
        <w:rPr>
          <w:rFonts w:asciiTheme="majorHAnsi" w:eastAsia="Calibri" w:hAnsiTheme="majorHAnsi" w:cstheme="majorBidi"/>
          <w:b/>
          <w:bCs/>
          <w:color w:val="0070C0"/>
          <w:sz w:val="32"/>
          <w:szCs w:val="32"/>
        </w:rPr>
      </w:pPr>
    </w:p>
    <w:p w14:paraId="133F68B5" w14:textId="77777777" w:rsidR="00C332DA" w:rsidRDefault="00C332DA" w:rsidP="03E664D5">
      <w:pPr>
        <w:ind w:left="1" w:hanging="3"/>
        <w:rPr>
          <w:rFonts w:asciiTheme="majorHAnsi" w:eastAsia="Calibri" w:hAnsiTheme="majorHAnsi" w:cstheme="majorBidi"/>
          <w:b/>
          <w:bCs/>
          <w:color w:val="0070C0"/>
          <w:sz w:val="32"/>
          <w:szCs w:val="32"/>
        </w:rPr>
      </w:pPr>
    </w:p>
    <w:p w14:paraId="65C37FDD" w14:textId="77777777" w:rsidR="00C332DA" w:rsidRDefault="00C332DA" w:rsidP="03E664D5">
      <w:pPr>
        <w:ind w:left="1" w:hanging="3"/>
        <w:rPr>
          <w:rFonts w:asciiTheme="majorHAnsi" w:eastAsia="Calibri" w:hAnsiTheme="majorHAnsi" w:cstheme="majorBidi"/>
          <w:b/>
          <w:bCs/>
          <w:color w:val="0070C0"/>
          <w:sz w:val="32"/>
          <w:szCs w:val="32"/>
        </w:rPr>
      </w:pPr>
    </w:p>
    <w:p w14:paraId="4C54A697" w14:textId="77777777" w:rsidR="00C332DA" w:rsidRDefault="00C332DA" w:rsidP="03E664D5">
      <w:pPr>
        <w:ind w:left="1" w:hanging="3"/>
        <w:rPr>
          <w:rFonts w:asciiTheme="majorHAnsi" w:eastAsia="Calibri" w:hAnsiTheme="majorHAnsi" w:cstheme="majorBidi"/>
          <w:b/>
          <w:bCs/>
          <w:color w:val="0070C0"/>
          <w:sz w:val="32"/>
          <w:szCs w:val="32"/>
        </w:rPr>
      </w:pPr>
    </w:p>
    <w:p w14:paraId="019E4CAD" w14:textId="77777777" w:rsidR="00C332DA" w:rsidRDefault="00C332DA" w:rsidP="03E664D5">
      <w:pPr>
        <w:ind w:left="1" w:hanging="3"/>
        <w:rPr>
          <w:rFonts w:asciiTheme="majorHAnsi" w:eastAsia="Calibri" w:hAnsiTheme="majorHAnsi" w:cstheme="majorBidi"/>
          <w:b/>
          <w:bCs/>
          <w:color w:val="0070C0"/>
          <w:sz w:val="32"/>
          <w:szCs w:val="32"/>
        </w:rPr>
      </w:pPr>
    </w:p>
    <w:p w14:paraId="0CB9DD25" w14:textId="77777777" w:rsidR="00C332DA" w:rsidRDefault="00C332DA" w:rsidP="03E664D5">
      <w:pPr>
        <w:ind w:left="1" w:hanging="3"/>
        <w:rPr>
          <w:rFonts w:asciiTheme="majorHAnsi" w:eastAsia="Calibri" w:hAnsiTheme="majorHAnsi" w:cstheme="majorBidi"/>
          <w:b/>
          <w:bCs/>
          <w:color w:val="0070C0"/>
          <w:sz w:val="32"/>
          <w:szCs w:val="32"/>
        </w:rPr>
      </w:pPr>
    </w:p>
    <w:p w14:paraId="4195E787" w14:textId="77777777" w:rsidR="00C332DA" w:rsidRDefault="00C332DA" w:rsidP="03E664D5">
      <w:pPr>
        <w:ind w:left="1" w:hanging="3"/>
        <w:rPr>
          <w:rFonts w:asciiTheme="majorHAnsi" w:eastAsia="Calibri" w:hAnsiTheme="majorHAnsi" w:cstheme="majorBidi"/>
          <w:b/>
          <w:bCs/>
          <w:color w:val="0070C0"/>
          <w:sz w:val="32"/>
          <w:szCs w:val="32"/>
        </w:rPr>
      </w:pPr>
    </w:p>
    <w:p w14:paraId="6145FFD5" w14:textId="77777777" w:rsidR="00C332DA" w:rsidRDefault="00C332DA" w:rsidP="03E664D5">
      <w:pPr>
        <w:ind w:left="1" w:hanging="3"/>
        <w:rPr>
          <w:rFonts w:asciiTheme="majorHAnsi" w:eastAsia="Calibri" w:hAnsiTheme="majorHAnsi" w:cstheme="majorBidi"/>
          <w:b/>
          <w:bCs/>
          <w:color w:val="0070C0"/>
          <w:sz w:val="32"/>
          <w:szCs w:val="32"/>
        </w:rPr>
      </w:pPr>
    </w:p>
    <w:p w14:paraId="7E3CEB83" w14:textId="77777777" w:rsidR="00C332DA" w:rsidRDefault="00C332DA" w:rsidP="03E664D5">
      <w:pPr>
        <w:ind w:left="1" w:hanging="3"/>
        <w:rPr>
          <w:rFonts w:asciiTheme="majorHAnsi" w:eastAsia="Calibri" w:hAnsiTheme="majorHAnsi" w:cstheme="majorBidi"/>
          <w:b/>
          <w:bCs/>
          <w:color w:val="0070C0"/>
          <w:sz w:val="32"/>
          <w:szCs w:val="32"/>
        </w:rPr>
      </w:pPr>
    </w:p>
    <w:p w14:paraId="1A2965EC" w14:textId="77777777" w:rsidR="00C332DA" w:rsidRDefault="00C332DA" w:rsidP="03E664D5">
      <w:pPr>
        <w:ind w:left="1" w:hanging="3"/>
        <w:rPr>
          <w:rFonts w:asciiTheme="majorHAnsi" w:eastAsia="Calibri" w:hAnsiTheme="majorHAnsi" w:cstheme="majorBidi"/>
          <w:b/>
          <w:bCs/>
          <w:color w:val="0070C0"/>
          <w:sz w:val="32"/>
          <w:szCs w:val="32"/>
        </w:rPr>
      </w:pPr>
    </w:p>
    <w:p w14:paraId="3BE8AA5A" w14:textId="77777777" w:rsidR="00C332DA" w:rsidRDefault="00C332DA" w:rsidP="03E664D5">
      <w:pPr>
        <w:ind w:left="1" w:hanging="3"/>
        <w:rPr>
          <w:rFonts w:asciiTheme="majorHAnsi" w:eastAsia="Calibri" w:hAnsiTheme="majorHAnsi" w:cstheme="majorBidi"/>
          <w:b/>
          <w:bCs/>
          <w:color w:val="0070C0"/>
          <w:sz w:val="32"/>
          <w:szCs w:val="32"/>
        </w:rPr>
      </w:pPr>
    </w:p>
    <w:p w14:paraId="0335B679" w14:textId="77777777" w:rsidR="00C332DA" w:rsidRDefault="00C332DA" w:rsidP="03E664D5">
      <w:pPr>
        <w:ind w:left="1" w:hanging="3"/>
        <w:rPr>
          <w:rFonts w:asciiTheme="majorHAnsi" w:eastAsia="Calibri" w:hAnsiTheme="majorHAnsi" w:cstheme="majorBidi"/>
          <w:b/>
          <w:bCs/>
          <w:color w:val="0070C0"/>
          <w:sz w:val="32"/>
          <w:szCs w:val="32"/>
        </w:rPr>
      </w:pPr>
    </w:p>
    <w:p w14:paraId="7E7046E5" w14:textId="77777777" w:rsidR="00C332DA" w:rsidRDefault="00C332DA" w:rsidP="03E664D5">
      <w:pPr>
        <w:ind w:left="1" w:hanging="3"/>
        <w:rPr>
          <w:rFonts w:asciiTheme="majorHAnsi" w:eastAsia="Calibri" w:hAnsiTheme="majorHAnsi" w:cstheme="majorBidi"/>
          <w:b/>
          <w:bCs/>
          <w:color w:val="0070C0"/>
          <w:sz w:val="32"/>
          <w:szCs w:val="32"/>
        </w:rPr>
      </w:pPr>
    </w:p>
    <w:p w14:paraId="64362B10" w14:textId="77777777" w:rsidR="00C332DA" w:rsidRDefault="00C332DA" w:rsidP="03E664D5">
      <w:pPr>
        <w:ind w:left="1" w:hanging="3"/>
        <w:rPr>
          <w:rFonts w:asciiTheme="majorHAnsi" w:eastAsia="Calibri" w:hAnsiTheme="majorHAnsi" w:cstheme="majorBidi"/>
          <w:b/>
          <w:bCs/>
          <w:color w:val="0070C0"/>
          <w:sz w:val="32"/>
          <w:szCs w:val="32"/>
        </w:rPr>
      </w:pPr>
    </w:p>
    <w:p w14:paraId="797DA2B8" w14:textId="77777777" w:rsidR="00C332DA" w:rsidRDefault="00C332DA" w:rsidP="03E664D5">
      <w:pPr>
        <w:ind w:left="1" w:hanging="3"/>
        <w:rPr>
          <w:rFonts w:asciiTheme="majorHAnsi" w:eastAsia="Calibri" w:hAnsiTheme="majorHAnsi" w:cstheme="majorBidi"/>
          <w:b/>
          <w:bCs/>
          <w:color w:val="0070C0"/>
          <w:sz w:val="32"/>
          <w:szCs w:val="32"/>
        </w:rPr>
      </w:pPr>
    </w:p>
    <w:p w14:paraId="19CCDE6E" w14:textId="77777777" w:rsidR="0072174E" w:rsidRPr="00767BAD" w:rsidRDefault="0072174E" w:rsidP="0072174E">
      <w:pPr>
        <w:ind w:left="0" w:hanging="2"/>
        <w:rPr>
          <w:rFonts w:asciiTheme="majorHAnsi" w:eastAsia="Calibri" w:hAnsiTheme="majorHAnsi" w:cstheme="majorHAnsi"/>
          <w:sz w:val="22"/>
          <w:szCs w:val="22"/>
        </w:rPr>
      </w:pPr>
    </w:p>
    <w:p w14:paraId="33C7F0FD" w14:textId="57D5F395"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lastRenderedPageBreak/>
        <w:t>Directions</w:t>
      </w:r>
    </w:p>
    <w:p w14:paraId="1874E092"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 xml:space="preserve">For </w:t>
      </w:r>
      <w:r w:rsidRPr="00767BAD">
        <w:rPr>
          <w:rFonts w:asciiTheme="majorHAnsi" w:eastAsia="Calibri" w:hAnsiTheme="majorHAnsi" w:cstheme="majorHAnsi"/>
          <w:b/>
          <w:sz w:val="22"/>
          <w:szCs w:val="22"/>
        </w:rPr>
        <w:t>each</w:t>
      </w:r>
      <w:r w:rsidRPr="00767BAD">
        <w:rPr>
          <w:rFonts w:asciiTheme="majorHAnsi" w:eastAsia="Calibri" w:hAnsiTheme="majorHAnsi" w:cstheme="majorHAnsi"/>
          <w:sz w:val="22"/>
          <w:szCs w:val="22"/>
        </w:rPr>
        <w:t xml:space="preserve"> Mandatory Requirement and Desirable Skill or Attribute, unless otherwise requested, provide:</w:t>
      </w:r>
    </w:p>
    <w:p w14:paraId="56D7FF87" w14:textId="77777777" w:rsidR="00792E8D" w:rsidRPr="00C332DA"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Theme="majorHAnsi" w:eastAsia="Calibri" w:hAnsiTheme="majorHAnsi" w:cstheme="majorHAnsi"/>
          <w:color w:val="000000"/>
          <w:sz w:val="22"/>
          <w:szCs w:val="22"/>
          <w:highlight w:val="yellow"/>
        </w:rPr>
      </w:pPr>
      <w:r w:rsidRPr="00C332DA">
        <w:rPr>
          <w:rFonts w:asciiTheme="majorHAnsi" w:eastAsia="Calibri" w:hAnsiTheme="majorHAnsi" w:cstheme="majorHAnsi"/>
          <w:color w:val="000000"/>
          <w:sz w:val="22"/>
          <w:szCs w:val="22"/>
          <w:highlight w:val="yellow"/>
        </w:rPr>
        <w:t xml:space="preserve">A description indicating who the </w:t>
      </w:r>
      <w:proofErr w:type="gramStart"/>
      <w:r w:rsidRPr="00C332DA">
        <w:rPr>
          <w:rFonts w:asciiTheme="majorHAnsi" w:eastAsia="Calibri" w:hAnsiTheme="majorHAnsi" w:cstheme="majorHAnsi"/>
          <w:color w:val="000000"/>
          <w:sz w:val="22"/>
          <w:szCs w:val="22"/>
          <w:highlight w:val="yellow"/>
        </w:rPr>
        <w:t>client</w:t>
      </w:r>
      <w:proofErr w:type="gramEnd"/>
      <w:r w:rsidRPr="00C332DA">
        <w:rPr>
          <w:rFonts w:asciiTheme="majorHAnsi" w:eastAsia="Calibri" w:hAnsiTheme="majorHAnsi" w:cstheme="majorHAnsi"/>
          <w:color w:val="000000"/>
          <w:sz w:val="22"/>
          <w:szCs w:val="22"/>
          <w:highlight w:val="yellow"/>
        </w:rPr>
        <w:t xml:space="preserve"> work was performed for as well as the dates (month and year) and duration of the engagement.</w:t>
      </w:r>
    </w:p>
    <w:p w14:paraId="3772CA9D" w14:textId="77777777" w:rsidR="00792E8D" w:rsidRPr="00C332DA"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Theme="majorHAnsi" w:eastAsia="Calibri" w:hAnsiTheme="majorHAnsi" w:cstheme="majorHAnsi"/>
          <w:color w:val="000000"/>
          <w:sz w:val="22"/>
          <w:szCs w:val="22"/>
          <w:highlight w:val="yellow"/>
        </w:rPr>
      </w:pPr>
      <w:r w:rsidRPr="00C332DA">
        <w:rPr>
          <w:rFonts w:asciiTheme="majorHAnsi" w:eastAsia="Calibri" w:hAnsiTheme="majorHAnsi" w:cstheme="majorHAnsi"/>
          <w:color w:val="000000"/>
          <w:sz w:val="22"/>
          <w:szCs w:val="22"/>
          <w:highlight w:val="yellow"/>
        </w:rPr>
        <w:t>A list of the project(s) and/or role(s) in which the candidate’s experience was obtained. Include a brief overview of the project/role and an achievement or result(s) specific to the requirement.</w:t>
      </w:r>
    </w:p>
    <w:p w14:paraId="49D3CA71" w14:textId="77777777" w:rsidR="00792E8D" w:rsidRPr="00C332DA"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Theme="majorHAnsi" w:eastAsia="Calibri" w:hAnsiTheme="majorHAnsi" w:cstheme="majorHAnsi"/>
          <w:color w:val="000000"/>
          <w:sz w:val="22"/>
          <w:szCs w:val="22"/>
          <w:highlight w:val="yellow"/>
        </w:rPr>
      </w:pPr>
      <w:r w:rsidRPr="00C332DA">
        <w:rPr>
          <w:rFonts w:asciiTheme="majorHAnsi" w:eastAsia="Calibri" w:hAnsiTheme="majorHAnsi" w:cstheme="majorHAnsi"/>
          <w:color w:val="000000"/>
          <w:sz w:val="22"/>
          <w:szCs w:val="22"/>
          <w:highlight w:val="yellow"/>
        </w:rPr>
        <w:t>A reference to the candidate’s resume where additional information pertaining to the requirement can be found.</w:t>
      </w:r>
    </w:p>
    <w:p w14:paraId="5D0A2FFC" w14:textId="77777777" w:rsidR="00792E8D" w:rsidRPr="00767BAD" w:rsidRDefault="00792E8D">
      <w:pPr>
        <w:ind w:left="0" w:hanging="2"/>
        <w:rPr>
          <w:rFonts w:asciiTheme="majorHAnsi" w:eastAsia="Calibri" w:hAnsiTheme="majorHAnsi" w:cstheme="majorHAnsi"/>
          <w:sz w:val="22"/>
          <w:szCs w:val="22"/>
        </w:rPr>
      </w:pPr>
    </w:p>
    <w:p w14:paraId="6ADFB5B4"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 xml:space="preserve">Refer to the example responses listed below. Candidate responses should </w:t>
      </w:r>
      <w:r w:rsidRPr="00767BAD">
        <w:rPr>
          <w:rFonts w:asciiTheme="majorHAnsi" w:eastAsia="Calibri" w:hAnsiTheme="majorHAnsi" w:cstheme="majorHAnsi"/>
          <w:b/>
          <w:sz w:val="22"/>
          <w:szCs w:val="22"/>
        </w:rPr>
        <w:t>explicitly</w:t>
      </w:r>
      <w:r w:rsidRPr="00767BAD">
        <w:rPr>
          <w:rFonts w:asciiTheme="majorHAnsi" w:eastAsia="Calibri" w:hAnsiTheme="majorHAnsi" w:cstheme="majorHAnsi"/>
          <w:sz w:val="22"/>
          <w:szCs w:val="22"/>
        </w:rPr>
        <w:t xml:space="preserve"> address the requirement and be structured as per the </w:t>
      </w:r>
      <w:r w:rsidRPr="00767BAD">
        <w:rPr>
          <w:rFonts w:asciiTheme="majorHAnsi" w:eastAsia="Calibri" w:hAnsiTheme="majorHAnsi" w:cstheme="majorHAnsi"/>
          <w:b/>
          <w:sz w:val="22"/>
          <w:szCs w:val="22"/>
        </w:rPr>
        <w:t>Quality Response</w:t>
      </w:r>
      <w:r w:rsidRPr="00767BAD">
        <w:rPr>
          <w:rFonts w:asciiTheme="majorHAnsi" w:eastAsia="Calibri" w:hAnsiTheme="majorHAnsi" w:cstheme="majorHAnsi"/>
          <w:sz w:val="22"/>
          <w:szCs w:val="22"/>
        </w:rPr>
        <w:t xml:space="preserve"> table. Avoid responses </w:t>
      </w:r>
      <w:proofErr w:type="gramStart"/>
      <w:r w:rsidRPr="00767BAD">
        <w:rPr>
          <w:rFonts w:asciiTheme="majorHAnsi" w:eastAsia="Calibri" w:hAnsiTheme="majorHAnsi" w:cstheme="majorHAnsi"/>
          <w:sz w:val="22"/>
          <w:szCs w:val="22"/>
        </w:rPr>
        <w:t>similar to</w:t>
      </w:r>
      <w:proofErr w:type="gramEnd"/>
      <w:r w:rsidRPr="00767BAD">
        <w:rPr>
          <w:rFonts w:asciiTheme="majorHAnsi" w:eastAsia="Calibri" w:hAnsiTheme="majorHAnsi" w:cstheme="majorHAnsi"/>
          <w:sz w:val="22"/>
          <w:szCs w:val="22"/>
        </w:rPr>
        <w:t xml:space="preserve"> those in the </w:t>
      </w:r>
      <w:r w:rsidRPr="00767BAD">
        <w:rPr>
          <w:rFonts w:asciiTheme="majorHAnsi" w:eastAsia="Calibri" w:hAnsiTheme="majorHAnsi" w:cstheme="majorHAnsi"/>
          <w:b/>
          <w:sz w:val="22"/>
          <w:szCs w:val="22"/>
        </w:rPr>
        <w:t>Poor Responses</w:t>
      </w:r>
      <w:r w:rsidRPr="00767BAD">
        <w:rPr>
          <w:rFonts w:asciiTheme="majorHAnsi" w:eastAsia="Calibri" w:hAnsiTheme="majorHAnsi" w:cstheme="majorHAnsi"/>
          <w:sz w:val="22"/>
          <w:szCs w:val="22"/>
        </w:rPr>
        <w:t xml:space="preserve"> table.</w:t>
      </w:r>
    </w:p>
    <w:p w14:paraId="234AAE75" w14:textId="77777777" w:rsidR="00792E8D" w:rsidRPr="00767BAD" w:rsidRDefault="00792E8D">
      <w:pPr>
        <w:ind w:left="0" w:hanging="2"/>
        <w:rPr>
          <w:rFonts w:asciiTheme="majorHAnsi" w:eastAsia="Calibri" w:hAnsiTheme="majorHAnsi" w:cstheme="majorHAnsi"/>
          <w:sz w:val="22"/>
          <w:szCs w:val="22"/>
        </w:rPr>
      </w:pPr>
    </w:p>
    <w:p w14:paraId="03137FEC"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Responses from the following table will be used in the evaluations where vendors will be rated on their overall score based on the following factors:</w:t>
      </w:r>
    </w:p>
    <w:p w14:paraId="1E1F23CE" w14:textId="77777777" w:rsidR="00792E8D" w:rsidRPr="00767BAD" w:rsidRDefault="00792E8D">
      <w:pPr>
        <w:ind w:left="0" w:hanging="2"/>
        <w:rPr>
          <w:rFonts w:asciiTheme="majorHAnsi" w:eastAsia="Calibri" w:hAnsiTheme="majorHAnsi" w:cstheme="majorHAnsi"/>
          <w:sz w:val="22"/>
          <w:szCs w:val="22"/>
        </w:rPr>
      </w:pPr>
      <w:bookmarkStart w:id="0" w:name="_heading=h.gjdgxs" w:colFirst="0" w:colLast="0"/>
      <w:bookmarkEnd w:id="0"/>
    </w:p>
    <w:p w14:paraId="2BAD499E"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Step 1 – Candidate meets all Mandatory Requirements and Experience as defined in Section 3 of the Statement of Work.</w:t>
      </w:r>
    </w:p>
    <w:p w14:paraId="31EDEA39" w14:textId="77777777" w:rsidR="00792E8D" w:rsidRPr="00767BAD" w:rsidRDefault="00792E8D">
      <w:pPr>
        <w:ind w:left="0" w:hanging="2"/>
        <w:rPr>
          <w:rFonts w:asciiTheme="majorHAnsi" w:eastAsia="Calibri" w:hAnsiTheme="majorHAnsi" w:cstheme="majorHAnsi"/>
          <w:sz w:val="22"/>
          <w:szCs w:val="22"/>
        </w:rPr>
      </w:pPr>
    </w:p>
    <w:p w14:paraId="29C3EF26" w14:textId="77777777" w:rsidR="00441EE9" w:rsidRPr="00BA458B" w:rsidRDefault="00441EE9" w:rsidP="00441EE9">
      <w:pPr>
        <w:pBdr>
          <w:top w:val="nil"/>
          <w:left w:val="nil"/>
          <w:bottom w:val="nil"/>
          <w:right w:val="nil"/>
          <w:between w:val="nil"/>
        </w:pBdr>
        <w:spacing w:line="240" w:lineRule="auto"/>
        <w:ind w:left="0" w:hanging="2"/>
        <w:rPr>
          <w:rFonts w:asciiTheme="majorHAnsi" w:eastAsia="Calibri" w:hAnsiTheme="majorHAnsi" w:cstheme="majorHAnsi"/>
          <w:sz w:val="22"/>
          <w:szCs w:val="22"/>
        </w:rPr>
      </w:pPr>
      <w:r w:rsidRPr="00BA458B">
        <w:rPr>
          <w:rFonts w:asciiTheme="majorHAnsi" w:eastAsia="Calibri" w:hAnsiTheme="majorHAnsi" w:cstheme="majorHAnsi"/>
          <w:sz w:val="22"/>
          <w:szCs w:val="22"/>
        </w:rPr>
        <w:t>Step 2 - (scored out of 90 points)</w:t>
      </w:r>
    </w:p>
    <w:p w14:paraId="5CBA5CC5" w14:textId="77777777" w:rsidR="00441EE9" w:rsidRPr="00BA458B" w:rsidRDefault="00441EE9" w:rsidP="00441EE9">
      <w:pPr>
        <w:numPr>
          <w:ilvl w:val="0"/>
          <w:numId w:val="44"/>
        </w:numPr>
        <w:pBdr>
          <w:top w:val="nil"/>
          <w:left w:val="nil"/>
          <w:bottom w:val="nil"/>
          <w:right w:val="nil"/>
          <w:between w:val="nil"/>
        </w:pBdr>
        <w:spacing w:line="240" w:lineRule="auto"/>
        <w:ind w:left="0" w:hanging="2"/>
        <w:rPr>
          <w:rFonts w:asciiTheme="majorHAnsi" w:eastAsia="Calibri" w:hAnsiTheme="majorHAnsi" w:cstheme="majorHAnsi"/>
          <w:sz w:val="22"/>
          <w:szCs w:val="22"/>
        </w:rPr>
      </w:pPr>
      <w:r w:rsidRPr="00BA458B">
        <w:rPr>
          <w:rFonts w:asciiTheme="majorHAnsi" w:eastAsia="Calibri" w:hAnsiTheme="majorHAnsi" w:cstheme="majorHAnsi"/>
          <w:b/>
          <w:i/>
          <w:sz w:val="22"/>
          <w:szCs w:val="22"/>
        </w:rPr>
        <w:t>Qualifications</w:t>
      </w:r>
      <w:r w:rsidRPr="00BA458B">
        <w:rPr>
          <w:rFonts w:asciiTheme="majorHAnsi" w:eastAsia="Calibri" w:hAnsiTheme="majorHAnsi" w:cstheme="majorHAnsi"/>
          <w:sz w:val="22"/>
          <w:szCs w:val="22"/>
        </w:rPr>
        <w:t xml:space="preserve"> </w:t>
      </w:r>
      <w:r w:rsidRPr="00BA458B">
        <w:rPr>
          <w:rFonts w:asciiTheme="majorHAnsi" w:eastAsia="Calibri" w:hAnsiTheme="majorHAnsi" w:cstheme="majorHAnsi"/>
          <w:b/>
          <w:i/>
          <w:sz w:val="22"/>
          <w:szCs w:val="22"/>
        </w:rPr>
        <w:t>&amp; Experience</w:t>
      </w:r>
      <w:r w:rsidRPr="00BA458B">
        <w:rPr>
          <w:rFonts w:asciiTheme="majorHAnsi" w:eastAsia="Calibri" w:hAnsiTheme="majorHAnsi" w:cstheme="majorHAnsi"/>
          <w:sz w:val="22"/>
          <w:szCs w:val="22"/>
        </w:rPr>
        <w:t xml:space="preserve"> (70 pts)</w:t>
      </w:r>
    </w:p>
    <w:p w14:paraId="7485D4D8" w14:textId="77777777" w:rsidR="00441EE9" w:rsidRPr="00BA458B" w:rsidRDefault="00441EE9" w:rsidP="00441EE9">
      <w:pPr>
        <w:numPr>
          <w:ilvl w:val="0"/>
          <w:numId w:val="44"/>
        </w:numPr>
        <w:pBdr>
          <w:top w:val="nil"/>
          <w:left w:val="nil"/>
          <w:bottom w:val="nil"/>
          <w:right w:val="nil"/>
          <w:between w:val="nil"/>
        </w:pBdr>
        <w:spacing w:line="240" w:lineRule="auto"/>
        <w:ind w:left="0" w:hanging="2"/>
        <w:rPr>
          <w:rFonts w:asciiTheme="majorHAnsi" w:eastAsia="Calibri" w:hAnsiTheme="majorHAnsi" w:cstheme="majorHAnsi"/>
          <w:sz w:val="22"/>
          <w:szCs w:val="22"/>
        </w:rPr>
      </w:pPr>
      <w:r w:rsidRPr="00BA458B">
        <w:rPr>
          <w:rFonts w:asciiTheme="majorHAnsi" w:eastAsia="Calibri" w:hAnsiTheme="majorHAnsi" w:cstheme="majorHAnsi"/>
          <w:b/>
          <w:i/>
          <w:sz w:val="22"/>
          <w:szCs w:val="22"/>
        </w:rPr>
        <w:t xml:space="preserve">Cost </w:t>
      </w:r>
      <w:r w:rsidRPr="00BA458B">
        <w:rPr>
          <w:rFonts w:asciiTheme="majorHAnsi" w:eastAsia="Calibri" w:hAnsiTheme="majorHAnsi" w:cstheme="majorHAnsi"/>
          <w:sz w:val="22"/>
          <w:szCs w:val="22"/>
        </w:rPr>
        <w:t>(20 pts) Only candidates who score 70% (49 points) and over for the Qualifications and Experience will have their cost evaluated.</w:t>
      </w:r>
    </w:p>
    <w:p w14:paraId="477AE5F9" w14:textId="77777777" w:rsidR="00792E8D" w:rsidRPr="00767BA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50D56DF4" w14:textId="53B07B08" w:rsidR="00792E8D" w:rsidRPr="00767BAD" w:rsidRDefault="00283DD2">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bookmarkStart w:id="1" w:name="_heading=h.30j0zll" w:colFirst="0" w:colLast="0"/>
      <w:bookmarkEnd w:id="1"/>
      <w:r w:rsidRPr="00767BAD">
        <w:rPr>
          <w:rFonts w:asciiTheme="majorHAnsi" w:eastAsia="Calibri" w:hAnsiTheme="majorHAnsi" w:cstheme="majorHAnsi"/>
          <w:color w:val="000000"/>
          <w:sz w:val="22"/>
          <w:szCs w:val="22"/>
        </w:rPr>
        <w:t>Step 3</w:t>
      </w:r>
      <w:r w:rsidRPr="00767BAD">
        <w:rPr>
          <w:rFonts w:asciiTheme="majorHAnsi" w:eastAsia="Calibri" w:hAnsiTheme="majorHAnsi" w:cstheme="majorHAnsi"/>
          <w:b/>
          <w:i/>
          <w:color w:val="000000"/>
          <w:sz w:val="22"/>
          <w:szCs w:val="22"/>
        </w:rPr>
        <w:t xml:space="preserve"> - Optional Interview </w:t>
      </w:r>
      <w:r w:rsidRPr="00767BAD">
        <w:rPr>
          <w:rFonts w:asciiTheme="majorHAnsi" w:eastAsia="Calibri" w:hAnsiTheme="majorHAnsi" w:cstheme="majorHAnsi"/>
          <w:color w:val="000000"/>
          <w:sz w:val="22"/>
          <w:szCs w:val="22"/>
        </w:rPr>
        <w:t xml:space="preserve">(10 pts) An </w:t>
      </w:r>
      <w:r w:rsidRPr="00767BAD">
        <w:rPr>
          <w:rFonts w:asciiTheme="majorHAnsi" w:eastAsia="Calibri" w:hAnsiTheme="majorHAnsi" w:cstheme="majorHAnsi"/>
          <w:b/>
          <w:color w:val="000000"/>
          <w:sz w:val="22"/>
          <w:szCs w:val="22"/>
        </w:rPr>
        <w:t>interview</w:t>
      </w:r>
      <w:r w:rsidRPr="00767BAD">
        <w:rPr>
          <w:rFonts w:asciiTheme="majorHAnsi" w:eastAsia="Calibri" w:hAnsiTheme="majorHAnsi" w:cstheme="majorHAnsi"/>
          <w:color w:val="000000"/>
          <w:sz w:val="22"/>
          <w:szCs w:val="22"/>
        </w:rPr>
        <w:t xml:space="preserve">, worth maximum of 10 points (either in-person or via </w:t>
      </w:r>
      <w:r w:rsidR="00DB44E1">
        <w:rPr>
          <w:rFonts w:asciiTheme="majorHAnsi" w:eastAsia="Calibri" w:hAnsiTheme="majorHAnsi" w:cstheme="majorHAnsi"/>
          <w:color w:val="000000"/>
          <w:sz w:val="22"/>
          <w:szCs w:val="22"/>
        </w:rPr>
        <w:t xml:space="preserve">online </w:t>
      </w:r>
      <w:proofErr w:type="gramStart"/>
      <w:r w:rsidR="00DB44E1">
        <w:rPr>
          <w:rFonts w:asciiTheme="majorHAnsi" w:eastAsia="Calibri" w:hAnsiTheme="majorHAnsi" w:cstheme="majorHAnsi"/>
          <w:color w:val="000000"/>
          <w:sz w:val="22"/>
          <w:szCs w:val="22"/>
        </w:rPr>
        <w:t>meeting</w:t>
      </w:r>
      <w:r w:rsidRPr="00767BAD">
        <w:rPr>
          <w:rFonts w:asciiTheme="majorHAnsi" w:eastAsia="Calibri" w:hAnsiTheme="majorHAnsi" w:cstheme="majorHAnsi"/>
          <w:color w:val="000000"/>
          <w:sz w:val="22"/>
          <w:szCs w:val="22"/>
        </w:rPr>
        <w:t>) —</w:t>
      </w:r>
      <w:proofErr w:type="gramEnd"/>
      <w:r w:rsidRPr="00767BAD">
        <w:rPr>
          <w:rFonts w:asciiTheme="majorHAnsi" w:eastAsia="Calibri" w:hAnsiTheme="majorHAnsi" w:cstheme="majorHAnsi"/>
          <w:color w:val="000000"/>
          <w:sz w:val="22"/>
          <w:szCs w:val="22"/>
        </w:rPr>
        <w:t xml:space="preserve"> may be utilized as a differentiator between candidates whose scores in Desired Qualifications and Cost exceed 70 points (if the spread is less than the available 10 points).</w:t>
      </w:r>
    </w:p>
    <w:p w14:paraId="26E80415" w14:textId="77777777" w:rsidR="00792E8D" w:rsidRPr="00767BA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2DF15652" w14:textId="77777777" w:rsidR="00792E8D" w:rsidRPr="00767BAD" w:rsidRDefault="00283DD2">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The successful proponent will be the highest scoring proposal meeting all the mandatory and minimum requirements defined within this Service Request.</w:t>
      </w:r>
    </w:p>
    <w:p w14:paraId="1E896693" w14:textId="77777777" w:rsidR="00792E8D" w:rsidRPr="00767BA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1830E6A1" w14:textId="77777777" w:rsidR="00792E8D" w:rsidRPr="00767BAD" w:rsidRDefault="00283DD2">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The following may be required prior to final selection or award:</w:t>
      </w:r>
    </w:p>
    <w:p w14:paraId="270C5E12" w14:textId="77777777" w:rsidR="00792E8D" w:rsidRPr="003157BE"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Theme="majorHAnsi" w:eastAsia="Calibri" w:hAnsiTheme="majorHAnsi" w:cstheme="majorHAnsi"/>
          <w:color w:val="000000"/>
          <w:sz w:val="22"/>
          <w:szCs w:val="22"/>
        </w:rPr>
      </w:pPr>
      <w:r w:rsidRPr="003157BE">
        <w:rPr>
          <w:rFonts w:asciiTheme="majorHAnsi" w:eastAsia="Calibri" w:hAnsiTheme="majorHAnsi" w:cstheme="majorHAnsi"/>
          <w:color w:val="000000"/>
          <w:sz w:val="22"/>
          <w:szCs w:val="22"/>
        </w:rPr>
        <w:t xml:space="preserve">an interview, either in-person or via telephone  </w:t>
      </w:r>
    </w:p>
    <w:p w14:paraId="20819921" w14:textId="77777777" w:rsidR="00792E8D" w:rsidRPr="003157BE"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Theme="majorHAnsi" w:eastAsia="Calibri" w:hAnsiTheme="majorHAnsi" w:cstheme="majorHAnsi"/>
          <w:color w:val="000000"/>
          <w:sz w:val="22"/>
          <w:szCs w:val="22"/>
        </w:rPr>
      </w:pPr>
      <w:r w:rsidRPr="003157BE">
        <w:rPr>
          <w:rFonts w:asciiTheme="majorHAnsi" w:eastAsia="Calibri" w:hAnsiTheme="majorHAnsi" w:cstheme="majorHAnsi"/>
          <w:color w:val="000000"/>
          <w:sz w:val="22"/>
          <w:szCs w:val="22"/>
        </w:rPr>
        <w:t xml:space="preserve">demonstration of documentation produced. </w:t>
      </w:r>
    </w:p>
    <w:p w14:paraId="26DC507F" w14:textId="77777777" w:rsidR="00792E8D" w:rsidRPr="003157BE"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Theme="majorHAnsi" w:eastAsia="Calibri" w:hAnsiTheme="majorHAnsi" w:cstheme="majorHAnsi"/>
          <w:color w:val="000000"/>
          <w:sz w:val="22"/>
          <w:szCs w:val="22"/>
        </w:rPr>
      </w:pPr>
      <w:r w:rsidRPr="003157BE">
        <w:rPr>
          <w:rFonts w:asciiTheme="majorHAnsi" w:eastAsia="Calibri" w:hAnsiTheme="majorHAnsi" w:cstheme="majorHAnsi"/>
          <w:color w:val="000000"/>
          <w:sz w:val="22"/>
          <w:szCs w:val="22"/>
        </w:rPr>
        <w:t>administration of a test to the candidates to gauge practical application of their skills and knowledge.</w:t>
      </w:r>
    </w:p>
    <w:p w14:paraId="6D08D2E1" w14:textId="77777777" w:rsidR="00792E8D" w:rsidRPr="003157BE"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Theme="majorHAnsi" w:eastAsia="Calibri" w:hAnsiTheme="majorHAnsi" w:cstheme="majorHAnsi"/>
          <w:color w:val="000000"/>
          <w:sz w:val="22"/>
          <w:szCs w:val="22"/>
        </w:rPr>
      </w:pPr>
      <w:r w:rsidRPr="003157BE">
        <w:rPr>
          <w:rFonts w:asciiTheme="majorHAnsi" w:eastAsia="Calibri" w:hAnsiTheme="majorHAnsi" w:cstheme="majorHAnsi"/>
          <w:color w:val="000000"/>
          <w:sz w:val="22"/>
          <w:szCs w:val="22"/>
        </w:rPr>
        <w:t>a confidentiality agreement with the vendor and the vendor’s proposed candidates, and</w:t>
      </w:r>
    </w:p>
    <w:p w14:paraId="068EEB2B" w14:textId="77777777" w:rsidR="00792E8D" w:rsidRPr="003157BE"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Theme="majorHAnsi" w:eastAsia="Calibri" w:hAnsiTheme="majorHAnsi" w:cstheme="majorHAnsi"/>
          <w:color w:val="000000"/>
          <w:sz w:val="22"/>
          <w:szCs w:val="22"/>
        </w:rPr>
      </w:pPr>
      <w:r w:rsidRPr="003157BE">
        <w:rPr>
          <w:rFonts w:asciiTheme="majorHAnsi" w:eastAsia="Calibri" w:hAnsiTheme="majorHAnsi" w:cstheme="majorHAnsi"/>
          <w:color w:val="000000"/>
          <w:sz w:val="22"/>
          <w:szCs w:val="22"/>
        </w:rPr>
        <w:t>assignment of all intellectual property rights, including copyright, for all deliverables, consultation, and services to GNB.</w:t>
      </w:r>
    </w:p>
    <w:p w14:paraId="33E0739D" w14:textId="77777777" w:rsidR="00792E8D" w:rsidRPr="00767BA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44C02135" w14:textId="77777777" w:rsidR="00792E8D" w:rsidRPr="00767BA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19C6B98F" w14:textId="77777777" w:rsidR="00792E8D" w:rsidRDefault="00792E8D">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6B9B2812" w14:textId="77777777" w:rsidR="007055D6" w:rsidRDefault="007055D6">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2516832F" w14:textId="77777777" w:rsidR="007055D6" w:rsidRPr="00767BAD" w:rsidRDefault="007055D6">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6F3EFC93" w14:textId="77777777" w:rsidR="00792E8D" w:rsidRDefault="00792E8D">
      <w:pPr>
        <w:ind w:left="1" w:hanging="3"/>
        <w:rPr>
          <w:rFonts w:asciiTheme="majorHAnsi" w:eastAsia="Calibri" w:hAnsiTheme="majorHAnsi" w:cstheme="majorBidi"/>
          <w:b/>
          <w:bCs/>
          <w:color w:val="0070C0"/>
          <w:sz w:val="32"/>
          <w:szCs w:val="32"/>
        </w:rPr>
      </w:pPr>
    </w:p>
    <w:p w14:paraId="7DCB7A7C" w14:textId="77777777" w:rsidR="00C332DA" w:rsidRDefault="00C332DA">
      <w:pPr>
        <w:ind w:left="1" w:hanging="3"/>
        <w:rPr>
          <w:rFonts w:asciiTheme="majorHAnsi" w:eastAsia="Calibri" w:hAnsiTheme="majorHAnsi" w:cstheme="majorBidi"/>
          <w:b/>
          <w:bCs/>
          <w:color w:val="0070C0"/>
          <w:sz w:val="32"/>
          <w:szCs w:val="32"/>
        </w:rPr>
      </w:pPr>
    </w:p>
    <w:p w14:paraId="27A8096A" w14:textId="77777777" w:rsidR="00C332DA" w:rsidRDefault="00C332DA">
      <w:pPr>
        <w:ind w:left="1" w:hanging="3"/>
        <w:rPr>
          <w:rFonts w:asciiTheme="majorHAnsi" w:eastAsia="Calibri" w:hAnsiTheme="majorHAnsi" w:cstheme="majorBidi"/>
          <w:b/>
          <w:bCs/>
          <w:color w:val="0070C0"/>
          <w:sz w:val="32"/>
          <w:szCs w:val="32"/>
        </w:rPr>
      </w:pPr>
    </w:p>
    <w:p w14:paraId="1BB6F92E" w14:textId="77777777" w:rsidR="00C332DA" w:rsidRDefault="00C332DA">
      <w:pPr>
        <w:ind w:left="1" w:hanging="3"/>
        <w:rPr>
          <w:rFonts w:asciiTheme="majorHAnsi" w:eastAsia="Calibri" w:hAnsiTheme="majorHAnsi" w:cstheme="majorBidi"/>
          <w:b/>
          <w:bCs/>
          <w:color w:val="0070C0"/>
          <w:sz w:val="32"/>
          <w:szCs w:val="32"/>
        </w:rPr>
      </w:pPr>
    </w:p>
    <w:p w14:paraId="6F6222CE" w14:textId="77777777" w:rsidR="002634F6" w:rsidRDefault="002634F6">
      <w:pPr>
        <w:ind w:left="1" w:hanging="3"/>
        <w:rPr>
          <w:rFonts w:asciiTheme="majorHAnsi" w:eastAsia="Calibri" w:hAnsiTheme="majorHAnsi" w:cstheme="majorBidi"/>
          <w:b/>
          <w:bCs/>
          <w:color w:val="0070C0"/>
          <w:sz w:val="32"/>
          <w:szCs w:val="32"/>
        </w:rPr>
      </w:pPr>
    </w:p>
    <w:p w14:paraId="40A3F8CC" w14:textId="77777777" w:rsidR="002634F6" w:rsidRPr="00767BAD" w:rsidRDefault="002634F6">
      <w:pPr>
        <w:ind w:left="0" w:hanging="2"/>
        <w:rPr>
          <w:rFonts w:asciiTheme="majorHAnsi" w:eastAsia="Calibri" w:hAnsiTheme="majorHAnsi" w:cstheme="majorHAnsi"/>
          <w:sz w:val="22"/>
          <w:szCs w:val="22"/>
        </w:rPr>
      </w:pPr>
    </w:p>
    <w:p w14:paraId="5E6C8943"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lastRenderedPageBreak/>
        <w:t>Mandatory Requirements</w:t>
      </w:r>
    </w:p>
    <w:p w14:paraId="04DAC4E8" w14:textId="77777777" w:rsidR="00792E8D" w:rsidRPr="00767BAD" w:rsidRDefault="00792E8D">
      <w:pPr>
        <w:ind w:left="0" w:hanging="2"/>
        <w:rPr>
          <w:rFonts w:asciiTheme="majorHAnsi" w:eastAsia="Calibri" w:hAnsiTheme="majorHAnsi" w:cstheme="majorHAnsi"/>
          <w:sz w:val="22"/>
          <w:szCs w:val="22"/>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4"/>
        <w:gridCol w:w="6312"/>
        <w:gridCol w:w="1368"/>
        <w:gridCol w:w="2546"/>
      </w:tblGrid>
      <w:tr w:rsidR="006E77FD" w:rsidRPr="00767BAD" w14:paraId="3F86A6E3" w14:textId="77777777" w:rsidTr="00D30E32">
        <w:tc>
          <w:tcPr>
            <w:tcW w:w="261" w:type="pct"/>
          </w:tcPr>
          <w:p w14:paraId="57C0AB88"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sz w:val="22"/>
                <w:szCs w:val="22"/>
              </w:rPr>
              <w:t>#</w:t>
            </w:r>
          </w:p>
        </w:tc>
        <w:tc>
          <w:tcPr>
            <w:tcW w:w="2925" w:type="pct"/>
          </w:tcPr>
          <w:p w14:paraId="1581638A"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Requirements</w:t>
            </w:r>
          </w:p>
          <w:p w14:paraId="1FD46486" w14:textId="77777777" w:rsidR="00792E8D" w:rsidRPr="00767BAD" w:rsidRDefault="00792E8D">
            <w:pPr>
              <w:ind w:left="0" w:hanging="2"/>
              <w:jc w:val="center"/>
              <w:rPr>
                <w:rFonts w:asciiTheme="majorHAnsi" w:eastAsia="Calibri" w:hAnsiTheme="majorHAnsi" w:cstheme="majorHAnsi"/>
                <w:sz w:val="22"/>
                <w:szCs w:val="22"/>
              </w:rPr>
            </w:pPr>
          </w:p>
        </w:tc>
        <w:tc>
          <w:tcPr>
            <w:tcW w:w="634" w:type="pct"/>
          </w:tcPr>
          <w:p w14:paraId="322135C8"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Required Experience</w:t>
            </w:r>
          </w:p>
        </w:tc>
        <w:tc>
          <w:tcPr>
            <w:tcW w:w="1180" w:type="pct"/>
          </w:tcPr>
          <w:p w14:paraId="3F190FF9"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Candidate Response</w:t>
            </w:r>
          </w:p>
        </w:tc>
      </w:tr>
      <w:tr w:rsidR="00526F6D" w:rsidRPr="00767BAD" w14:paraId="7148D863" w14:textId="77777777" w:rsidTr="002C50F6">
        <w:trPr>
          <w:trHeight w:val="1325"/>
        </w:trPr>
        <w:tc>
          <w:tcPr>
            <w:tcW w:w="261" w:type="pct"/>
          </w:tcPr>
          <w:p w14:paraId="2BBD2DBB" w14:textId="29C2FA2B" w:rsidR="00526F6D" w:rsidRPr="00A85FEF" w:rsidRDefault="00526F6D" w:rsidP="00526F6D">
            <w:pPr>
              <w:ind w:left="0" w:hanging="2"/>
              <w:rPr>
                <w:rFonts w:ascii="Calibri" w:hAnsi="Calibri" w:cs="Calibri"/>
                <w:sz w:val="22"/>
                <w:szCs w:val="22"/>
                <w:lang w:val="en"/>
              </w:rPr>
            </w:pPr>
            <w:r w:rsidRPr="620B6F84">
              <w:rPr>
                <w:rFonts w:asciiTheme="minorHAnsi" w:hAnsiTheme="minorHAnsi" w:cs="Arial"/>
                <w:b/>
                <w:bCs/>
                <w:sz w:val="22"/>
                <w:szCs w:val="22"/>
              </w:rPr>
              <w:t>M1</w:t>
            </w:r>
          </w:p>
        </w:tc>
        <w:tc>
          <w:tcPr>
            <w:tcW w:w="2925" w:type="pct"/>
          </w:tcPr>
          <w:p w14:paraId="13901B8E" w14:textId="38040E66" w:rsidR="00526F6D" w:rsidRPr="00A85FEF" w:rsidRDefault="00526F6D" w:rsidP="00526F6D">
            <w:pPr>
              <w:ind w:left="0" w:right="389" w:hanging="2"/>
              <w:rPr>
                <w:sz w:val="22"/>
                <w:szCs w:val="22"/>
                <w:lang w:val="en"/>
              </w:rPr>
            </w:pPr>
            <w:r w:rsidRPr="620B6F84">
              <w:rPr>
                <w:rFonts w:asciiTheme="minorHAnsi" w:hAnsiTheme="minorHAnsi" w:cstheme="minorBidi"/>
                <w:sz w:val="22"/>
                <w:szCs w:val="22"/>
              </w:rPr>
              <w:t>A University degree in Computer Science or Information Technology is preferred but an equivalent combination of education and experience may be considered.</w:t>
            </w:r>
          </w:p>
        </w:tc>
        <w:tc>
          <w:tcPr>
            <w:tcW w:w="634" w:type="pct"/>
          </w:tcPr>
          <w:p w14:paraId="1A7DC80B" w14:textId="0EA94389" w:rsidR="00526F6D" w:rsidRPr="002A2E0E" w:rsidRDefault="00526F6D" w:rsidP="00526F6D">
            <w:pPr>
              <w:ind w:left="0" w:hanging="2"/>
              <w:jc w:val="center"/>
              <w:rPr>
                <w:rFonts w:ascii="Trebuchet MS" w:hAnsi="Trebuchet MS" w:cs="Trebuchet MS"/>
                <w:color w:val="000000" w:themeColor="text1"/>
                <w:sz w:val="22"/>
                <w:szCs w:val="22"/>
                <w:lang w:val="en-CA"/>
              </w:rPr>
            </w:pPr>
            <w:r w:rsidRPr="620B6F84">
              <w:rPr>
                <w:rFonts w:asciiTheme="minorHAnsi" w:hAnsiTheme="minorHAnsi" w:cstheme="minorBidi"/>
                <w:sz w:val="22"/>
                <w:szCs w:val="22"/>
              </w:rPr>
              <w:t>Yes</w:t>
            </w:r>
          </w:p>
        </w:tc>
        <w:tc>
          <w:tcPr>
            <w:tcW w:w="1180" w:type="pct"/>
            <w:vAlign w:val="center"/>
          </w:tcPr>
          <w:p w14:paraId="666FFCF9" w14:textId="5B7C92A9" w:rsidR="00526F6D" w:rsidRPr="00271F59" w:rsidRDefault="00526F6D" w:rsidP="00526F6D">
            <w:pPr>
              <w:pBdr>
                <w:top w:val="nil"/>
                <w:left w:val="nil"/>
                <w:bottom w:val="nil"/>
                <w:right w:val="nil"/>
                <w:between w:val="nil"/>
              </w:pBdr>
              <w:spacing w:line="240" w:lineRule="auto"/>
              <w:ind w:leftChars="0" w:left="0" w:firstLineChars="0" w:hanging="2"/>
              <w:rPr>
                <w:rFonts w:ascii="Calibri" w:eastAsia="Calibri" w:hAnsi="Calibri" w:cs="Calibri"/>
                <w:color w:val="333333"/>
                <w:sz w:val="22"/>
                <w:szCs w:val="22"/>
                <w:highlight w:val="white"/>
              </w:rPr>
            </w:pPr>
          </w:p>
        </w:tc>
      </w:tr>
      <w:tr w:rsidR="00526F6D" w:rsidRPr="00767BAD" w14:paraId="0841C400" w14:textId="77777777" w:rsidTr="002C50F6">
        <w:trPr>
          <w:trHeight w:val="1490"/>
        </w:trPr>
        <w:tc>
          <w:tcPr>
            <w:tcW w:w="261" w:type="pct"/>
          </w:tcPr>
          <w:p w14:paraId="12A23871" w14:textId="0E90A881" w:rsidR="00526F6D" w:rsidRPr="00A85FEF" w:rsidRDefault="00526F6D" w:rsidP="00526F6D">
            <w:pPr>
              <w:ind w:left="0" w:hanging="2"/>
              <w:rPr>
                <w:rFonts w:ascii="Calibri" w:hAnsi="Calibri" w:cs="Calibri"/>
                <w:sz w:val="22"/>
                <w:szCs w:val="22"/>
                <w:lang w:val="en"/>
              </w:rPr>
            </w:pPr>
            <w:r w:rsidRPr="620B6F84">
              <w:rPr>
                <w:rFonts w:asciiTheme="minorHAnsi" w:hAnsiTheme="minorHAnsi" w:cs="Arial"/>
                <w:b/>
                <w:bCs/>
                <w:sz w:val="22"/>
                <w:szCs w:val="22"/>
              </w:rPr>
              <w:t>M2</w:t>
            </w:r>
          </w:p>
        </w:tc>
        <w:tc>
          <w:tcPr>
            <w:tcW w:w="2925" w:type="pct"/>
          </w:tcPr>
          <w:p w14:paraId="745BFEDF" w14:textId="5E9D0626" w:rsidR="00526F6D" w:rsidRPr="00A85FEF" w:rsidRDefault="00526F6D" w:rsidP="00526F6D">
            <w:pPr>
              <w:ind w:left="0" w:hanging="2"/>
              <w:rPr>
                <w:sz w:val="22"/>
                <w:szCs w:val="22"/>
                <w:lang w:val="en"/>
              </w:rPr>
            </w:pPr>
            <w:r w:rsidRPr="620B6F84">
              <w:rPr>
                <w:rFonts w:asciiTheme="minorHAnsi" w:hAnsiTheme="minorHAnsi" w:cs="Arial"/>
                <w:sz w:val="22"/>
                <w:szCs w:val="22"/>
              </w:rPr>
              <w:t>A minimum of five (5) years of IM/IT experience.</w:t>
            </w:r>
          </w:p>
        </w:tc>
        <w:tc>
          <w:tcPr>
            <w:tcW w:w="634" w:type="pct"/>
          </w:tcPr>
          <w:p w14:paraId="084D9738" w14:textId="4901BCDE" w:rsidR="00526F6D" w:rsidRPr="002A2E0E" w:rsidRDefault="00526F6D" w:rsidP="00526F6D">
            <w:pPr>
              <w:tabs>
                <w:tab w:val="left" w:pos="2805"/>
              </w:tabs>
              <w:ind w:left="0" w:hanging="2"/>
              <w:jc w:val="center"/>
              <w:rPr>
                <w:rFonts w:ascii="Trebuchet MS" w:hAnsi="Trebuchet MS" w:cs="Trebuchet MS"/>
                <w:color w:val="000000" w:themeColor="text1"/>
                <w:sz w:val="22"/>
                <w:szCs w:val="22"/>
                <w:lang w:val="en-CA"/>
              </w:rPr>
            </w:pPr>
            <w:r w:rsidRPr="620B6F84">
              <w:rPr>
                <w:rFonts w:asciiTheme="minorHAnsi" w:hAnsiTheme="minorHAnsi" w:cs="Arial"/>
                <w:sz w:val="22"/>
                <w:szCs w:val="22"/>
              </w:rPr>
              <w:t>5 Years</w:t>
            </w:r>
          </w:p>
        </w:tc>
        <w:tc>
          <w:tcPr>
            <w:tcW w:w="1180" w:type="pct"/>
            <w:vAlign w:val="center"/>
          </w:tcPr>
          <w:p w14:paraId="23AEE988" w14:textId="61D27593" w:rsidR="00526F6D" w:rsidRPr="00271F59" w:rsidRDefault="00526F6D" w:rsidP="00526F6D">
            <w:pPr>
              <w:ind w:leftChars="0" w:left="0" w:firstLineChars="0" w:firstLine="0"/>
              <w:rPr>
                <w:rFonts w:ascii="Calibri" w:eastAsia="Calibri" w:hAnsi="Calibri" w:cs="Calibri"/>
                <w:sz w:val="22"/>
                <w:szCs w:val="22"/>
              </w:rPr>
            </w:pPr>
          </w:p>
        </w:tc>
      </w:tr>
      <w:tr w:rsidR="00526F6D" w:rsidRPr="00767BAD" w14:paraId="2E404B9A" w14:textId="77777777" w:rsidTr="002C50F6">
        <w:trPr>
          <w:trHeight w:val="1081"/>
        </w:trPr>
        <w:tc>
          <w:tcPr>
            <w:tcW w:w="261" w:type="pct"/>
          </w:tcPr>
          <w:p w14:paraId="5E08F350" w14:textId="62B75B0D" w:rsidR="00526F6D" w:rsidRPr="00A85FEF" w:rsidRDefault="00526F6D" w:rsidP="00526F6D">
            <w:pPr>
              <w:ind w:left="0" w:hanging="2"/>
              <w:rPr>
                <w:rFonts w:ascii="Calibri" w:hAnsi="Calibri" w:cs="Calibri"/>
                <w:sz w:val="22"/>
                <w:szCs w:val="22"/>
                <w:lang w:val="en"/>
              </w:rPr>
            </w:pPr>
            <w:r w:rsidRPr="620B6F84">
              <w:rPr>
                <w:rFonts w:asciiTheme="minorHAnsi" w:hAnsiTheme="minorHAnsi" w:cs="Arial"/>
                <w:b/>
                <w:bCs/>
                <w:sz w:val="22"/>
                <w:szCs w:val="22"/>
              </w:rPr>
              <w:t>M3</w:t>
            </w:r>
          </w:p>
        </w:tc>
        <w:tc>
          <w:tcPr>
            <w:tcW w:w="2925" w:type="pct"/>
          </w:tcPr>
          <w:p w14:paraId="186B3090" w14:textId="2F2CE9B9" w:rsidR="00526F6D" w:rsidRPr="00A85FEF" w:rsidRDefault="00526F6D" w:rsidP="00526F6D">
            <w:pPr>
              <w:ind w:left="0" w:hanging="2"/>
              <w:rPr>
                <w:rFonts w:asciiTheme="minorHAnsi" w:hAnsiTheme="minorHAnsi" w:cstheme="minorBidi"/>
                <w:sz w:val="22"/>
                <w:szCs w:val="22"/>
                <w:lang w:val="en"/>
              </w:rPr>
            </w:pPr>
            <w:r w:rsidRPr="620B6F84">
              <w:rPr>
                <w:rFonts w:asciiTheme="minorHAnsi" w:hAnsiTheme="minorHAnsi" w:cs="Arial"/>
                <w:sz w:val="22"/>
                <w:szCs w:val="22"/>
              </w:rPr>
              <w:t xml:space="preserve">A minimum of three (3) years experience developing integration solutions with Azure Integration Services, including but not limited to the following Azure Services, Logic Apps, Functions, App Services, Service Bus, Containers, API Management, Azure Kubernetes Service, </w:t>
            </w:r>
            <w:proofErr w:type="gramStart"/>
            <w:r w:rsidRPr="620B6F84">
              <w:rPr>
                <w:rFonts w:asciiTheme="minorHAnsi" w:hAnsiTheme="minorHAnsi" w:cs="Arial"/>
                <w:sz w:val="22"/>
                <w:szCs w:val="22"/>
              </w:rPr>
              <w:t>On-premise</w:t>
            </w:r>
            <w:proofErr w:type="gramEnd"/>
            <w:r w:rsidRPr="620B6F84">
              <w:rPr>
                <w:rFonts w:asciiTheme="minorHAnsi" w:hAnsiTheme="minorHAnsi" w:cs="Arial"/>
                <w:sz w:val="22"/>
                <w:szCs w:val="22"/>
              </w:rPr>
              <w:t xml:space="preserve"> data gateway.</w:t>
            </w:r>
            <w:r w:rsidRPr="620B6F84">
              <w:rPr>
                <w:rFonts w:asciiTheme="minorHAnsi" w:hAnsiTheme="minorHAnsi" w:cstheme="minorBidi"/>
                <w:sz w:val="22"/>
                <w:szCs w:val="22"/>
              </w:rPr>
              <w:t xml:space="preserve"> </w:t>
            </w:r>
          </w:p>
        </w:tc>
        <w:tc>
          <w:tcPr>
            <w:tcW w:w="634" w:type="pct"/>
          </w:tcPr>
          <w:p w14:paraId="6332B863" w14:textId="690F3C8A" w:rsidR="00526F6D" w:rsidRPr="002A2E0E" w:rsidRDefault="00526F6D" w:rsidP="00526F6D">
            <w:pPr>
              <w:tabs>
                <w:tab w:val="left" w:pos="2805"/>
              </w:tabs>
              <w:ind w:left="0" w:hanging="2"/>
              <w:jc w:val="center"/>
              <w:rPr>
                <w:color w:val="000000" w:themeColor="text1"/>
                <w:sz w:val="22"/>
                <w:szCs w:val="22"/>
                <w:lang w:val="en"/>
              </w:rPr>
            </w:pPr>
            <w:r w:rsidRPr="620B6F84">
              <w:rPr>
                <w:rFonts w:asciiTheme="minorHAnsi" w:hAnsiTheme="minorHAnsi" w:cstheme="minorBidi"/>
                <w:sz w:val="22"/>
                <w:szCs w:val="22"/>
              </w:rPr>
              <w:t>3 Years</w:t>
            </w:r>
          </w:p>
        </w:tc>
        <w:tc>
          <w:tcPr>
            <w:tcW w:w="1180" w:type="pct"/>
            <w:vAlign w:val="center"/>
          </w:tcPr>
          <w:p w14:paraId="2BD89106" w14:textId="1E1452B5" w:rsidR="00526F6D" w:rsidRPr="00271F59" w:rsidRDefault="00526F6D" w:rsidP="00526F6D">
            <w:pPr>
              <w:ind w:left="0" w:hanging="2"/>
              <w:rPr>
                <w:rFonts w:ascii="Calibri" w:eastAsia="Calibri" w:hAnsi="Calibri" w:cs="Calibri"/>
                <w:sz w:val="22"/>
                <w:szCs w:val="22"/>
              </w:rPr>
            </w:pPr>
          </w:p>
        </w:tc>
      </w:tr>
      <w:tr w:rsidR="00526F6D" w:rsidRPr="00767BAD" w14:paraId="2DAF92E3" w14:textId="77777777" w:rsidTr="002C50F6">
        <w:trPr>
          <w:trHeight w:val="835"/>
        </w:trPr>
        <w:tc>
          <w:tcPr>
            <w:tcW w:w="261" w:type="pct"/>
          </w:tcPr>
          <w:p w14:paraId="5C926E44" w14:textId="08926E46" w:rsidR="00526F6D" w:rsidRDefault="00526F6D" w:rsidP="00526F6D">
            <w:pPr>
              <w:ind w:left="0" w:hanging="2"/>
              <w:rPr>
                <w:rStyle w:val="normaltextrun"/>
                <w:rFonts w:ascii="Calibri" w:hAnsi="Calibri" w:cs="Calibri"/>
                <w:b/>
                <w:bCs/>
                <w:sz w:val="22"/>
                <w:szCs w:val="22"/>
              </w:rPr>
            </w:pPr>
            <w:r w:rsidRPr="620B6F84">
              <w:rPr>
                <w:rFonts w:asciiTheme="minorHAnsi" w:hAnsiTheme="minorHAnsi" w:cs="Arial"/>
                <w:b/>
                <w:bCs/>
                <w:sz w:val="22"/>
                <w:szCs w:val="22"/>
              </w:rPr>
              <w:t>M4</w:t>
            </w:r>
          </w:p>
        </w:tc>
        <w:tc>
          <w:tcPr>
            <w:tcW w:w="2925" w:type="pct"/>
          </w:tcPr>
          <w:p w14:paraId="789D1704" w14:textId="749D3BBC" w:rsidR="00526F6D" w:rsidRDefault="00526F6D" w:rsidP="00526F6D">
            <w:pPr>
              <w:ind w:left="0" w:hanging="2"/>
              <w:rPr>
                <w:sz w:val="22"/>
                <w:szCs w:val="22"/>
              </w:rPr>
            </w:pPr>
            <w:r w:rsidRPr="620B6F84">
              <w:rPr>
                <w:rFonts w:asciiTheme="minorHAnsi" w:hAnsiTheme="minorHAnsi" w:cs="Arial"/>
                <w:sz w:val="22"/>
                <w:szCs w:val="22"/>
              </w:rPr>
              <w:t>A minimum of five (5) years experience developing solutions in C# and .NET.</w:t>
            </w:r>
          </w:p>
        </w:tc>
        <w:tc>
          <w:tcPr>
            <w:tcW w:w="634" w:type="pct"/>
          </w:tcPr>
          <w:p w14:paraId="3D88FF5F" w14:textId="4F098000" w:rsidR="00526F6D" w:rsidRPr="002A2E0E" w:rsidRDefault="00526F6D" w:rsidP="00526F6D">
            <w:pPr>
              <w:tabs>
                <w:tab w:val="left" w:pos="2805"/>
              </w:tabs>
              <w:ind w:left="0" w:hanging="2"/>
              <w:jc w:val="center"/>
              <w:rPr>
                <w:color w:val="000000" w:themeColor="text1"/>
                <w:sz w:val="22"/>
                <w:szCs w:val="22"/>
                <w:lang w:val="en"/>
              </w:rPr>
            </w:pPr>
            <w:r w:rsidRPr="620B6F84">
              <w:rPr>
                <w:rFonts w:asciiTheme="minorHAnsi" w:hAnsiTheme="minorHAnsi" w:cstheme="minorBidi"/>
                <w:sz w:val="22"/>
                <w:szCs w:val="22"/>
              </w:rPr>
              <w:t>5 Years</w:t>
            </w:r>
          </w:p>
        </w:tc>
        <w:tc>
          <w:tcPr>
            <w:tcW w:w="1180" w:type="pct"/>
            <w:vAlign w:val="center"/>
          </w:tcPr>
          <w:p w14:paraId="4BB9B05C" w14:textId="77777777" w:rsidR="00526F6D" w:rsidRPr="00271F59" w:rsidRDefault="00526F6D" w:rsidP="00526F6D">
            <w:pPr>
              <w:ind w:left="0" w:hanging="2"/>
              <w:rPr>
                <w:rFonts w:ascii="Calibri" w:eastAsia="Calibri" w:hAnsi="Calibri" w:cs="Calibri"/>
                <w:sz w:val="22"/>
                <w:szCs w:val="22"/>
              </w:rPr>
            </w:pPr>
          </w:p>
        </w:tc>
      </w:tr>
      <w:tr w:rsidR="00526F6D" w:rsidRPr="00767BAD" w14:paraId="49972F80" w14:textId="77777777" w:rsidTr="002C50F6">
        <w:trPr>
          <w:trHeight w:val="985"/>
        </w:trPr>
        <w:tc>
          <w:tcPr>
            <w:tcW w:w="261" w:type="pct"/>
          </w:tcPr>
          <w:p w14:paraId="43A2E3A9" w14:textId="3A805EA3" w:rsidR="00526F6D" w:rsidRDefault="00526F6D" w:rsidP="00526F6D">
            <w:pPr>
              <w:ind w:left="0" w:hanging="2"/>
              <w:rPr>
                <w:rStyle w:val="normaltextrun"/>
                <w:rFonts w:ascii="Calibri" w:hAnsi="Calibri" w:cs="Calibri"/>
                <w:b/>
                <w:bCs/>
                <w:sz w:val="22"/>
                <w:szCs w:val="22"/>
              </w:rPr>
            </w:pPr>
            <w:r w:rsidRPr="620B6F84">
              <w:rPr>
                <w:rFonts w:asciiTheme="minorHAnsi" w:hAnsiTheme="minorHAnsi" w:cs="Arial"/>
                <w:b/>
                <w:bCs/>
                <w:sz w:val="22"/>
                <w:szCs w:val="22"/>
              </w:rPr>
              <w:t>M5</w:t>
            </w:r>
          </w:p>
        </w:tc>
        <w:tc>
          <w:tcPr>
            <w:tcW w:w="2925" w:type="pct"/>
          </w:tcPr>
          <w:p w14:paraId="5B049206" w14:textId="69BB5680" w:rsidR="00526F6D" w:rsidRDefault="00526F6D" w:rsidP="00526F6D">
            <w:pPr>
              <w:ind w:left="0" w:hanging="2"/>
              <w:rPr>
                <w:rFonts w:asciiTheme="minorHAnsi" w:hAnsiTheme="minorHAnsi" w:cstheme="minorBidi"/>
                <w:color w:val="000000"/>
                <w:sz w:val="22"/>
                <w:szCs w:val="22"/>
              </w:rPr>
            </w:pPr>
            <w:r w:rsidRPr="620B6F84">
              <w:rPr>
                <w:rFonts w:asciiTheme="minorHAnsi" w:hAnsiTheme="minorHAnsi" w:cstheme="minorBidi"/>
                <w:sz w:val="22"/>
                <w:szCs w:val="22"/>
              </w:rPr>
              <w:t>Excellent communication skills (written and oral) in English.</w:t>
            </w:r>
          </w:p>
        </w:tc>
        <w:tc>
          <w:tcPr>
            <w:tcW w:w="634" w:type="pct"/>
          </w:tcPr>
          <w:p w14:paraId="5962E2E5" w14:textId="52F24AAF" w:rsidR="00526F6D" w:rsidRPr="002A2E0E" w:rsidRDefault="00526F6D" w:rsidP="00526F6D">
            <w:pPr>
              <w:tabs>
                <w:tab w:val="left" w:pos="2805"/>
              </w:tabs>
              <w:ind w:left="0" w:hanging="2"/>
              <w:jc w:val="center"/>
              <w:rPr>
                <w:color w:val="000000" w:themeColor="text1"/>
                <w:sz w:val="22"/>
                <w:szCs w:val="22"/>
                <w:lang w:val="en"/>
              </w:rPr>
            </w:pPr>
            <w:r w:rsidRPr="620B6F84">
              <w:rPr>
                <w:rFonts w:asciiTheme="minorHAnsi" w:hAnsiTheme="minorHAnsi" w:cstheme="minorBidi"/>
                <w:sz w:val="22"/>
                <w:szCs w:val="22"/>
              </w:rPr>
              <w:t>Yes</w:t>
            </w:r>
          </w:p>
        </w:tc>
        <w:tc>
          <w:tcPr>
            <w:tcW w:w="1180" w:type="pct"/>
            <w:vAlign w:val="center"/>
          </w:tcPr>
          <w:p w14:paraId="41A7488D" w14:textId="77777777" w:rsidR="00526F6D" w:rsidRPr="00271F59" w:rsidRDefault="00526F6D" w:rsidP="00526F6D">
            <w:pPr>
              <w:ind w:left="0" w:hanging="2"/>
              <w:rPr>
                <w:rFonts w:ascii="Calibri" w:eastAsia="Calibri" w:hAnsi="Calibri" w:cs="Calibri"/>
                <w:sz w:val="22"/>
                <w:szCs w:val="22"/>
              </w:rPr>
            </w:pPr>
          </w:p>
        </w:tc>
      </w:tr>
      <w:tr w:rsidR="00526F6D" w:rsidRPr="00767BAD" w14:paraId="29946867" w14:textId="77777777" w:rsidTr="002C50F6">
        <w:trPr>
          <w:trHeight w:val="1360"/>
        </w:trPr>
        <w:tc>
          <w:tcPr>
            <w:tcW w:w="261" w:type="pct"/>
          </w:tcPr>
          <w:p w14:paraId="73A1242A" w14:textId="342801C7" w:rsidR="00526F6D" w:rsidRPr="00A85FEF" w:rsidRDefault="00526F6D" w:rsidP="00526F6D">
            <w:pPr>
              <w:ind w:left="0" w:hanging="2"/>
              <w:rPr>
                <w:rFonts w:ascii="Calibri" w:hAnsi="Calibri" w:cs="Calibri"/>
                <w:sz w:val="22"/>
                <w:szCs w:val="22"/>
                <w:lang w:val="en"/>
              </w:rPr>
            </w:pPr>
            <w:r w:rsidRPr="620B6F84">
              <w:rPr>
                <w:rFonts w:asciiTheme="minorHAnsi" w:hAnsiTheme="minorHAnsi" w:cs="Arial"/>
                <w:b/>
                <w:bCs/>
                <w:sz w:val="22"/>
                <w:szCs w:val="22"/>
              </w:rPr>
              <w:t>M6</w:t>
            </w:r>
          </w:p>
        </w:tc>
        <w:tc>
          <w:tcPr>
            <w:tcW w:w="2925" w:type="pct"/>
          </w:tcPr>
          <w:p w14:paraId="07F55B91" w14:textId="7DD8FFD6" w:rsidR="00526F6D" w:rsidRPr="00A85FEF" w:rsidRDefault="00526F6D" w:rsidP="00526F6D">
            <w:pPr>
              <w:ind w:left="0" w:hanging="2"/>
              <w:rPr>
                <w:rFonts w:ascii="Calibri" w:hAnsi="Calibri"/>
                <w:sz w:val="22"/>
                <w:szCs w:val="22"/>
                <w:lang w:val="en"/>
              </w:rPr>
            </w:pPr>
            <w:r w:rsidRPr="620B6F84">
              <w:rPr>
                <w:rFonts w:asciiTheme="minorHAnsi" w:hAnsiTheme="minorHAnsi" w:cstheme="minorBidi"/>
                <w:sz w:val="22"/>
                <w:szCs w:val="22"/>
              </w:rPr>
              <w:t xml:space="preserve">Submitted resumes must be </w:t>
            </w:r>
            <w:r w:rsidRPr="620B6F84">
              <w:rPr>
                <w:rFonts w:asciiTheme="minorHAnsi" w:hAnsiTheme="minorHAnsi" w:cstheme="minorBidi"/>
                <w:b/>
                <w:bCs/>
                <w:sz w:val="22"/>
                <w:szCs w:val="22"/>
              </w:rPr>
              <w:t>5 pages max</w:t>
            </w:r>
            <w:r w:rsidRPr="620B6F84">
              <w:rPr>
                <w:rFonts w:asciiTheme="minorHAnsi" w:hAnsiTheme="minorHAnsi" w:cstheme="minorBidi"/>
                <w:sz w:val="22"/>
                <w:szCs w:val="22"/>
              </w:rPr>
              <w:t xml:space="preserve">, </w:t>
            </w:r>
            <w:proofErr w:type="gramStart"/>
            <w:r w:rsidRPr="620B6F84">
              <w:rPr>
                <w:rFonts w:asciiTheme="minorHAnsi" w:hAnsiTheme="minorHAnsi" w:cstheme="minorBidi"/>
                <w:sz w:val="22"/>
                <w:szCs w:val="22"/>
              </w:rPr>
              <w:t>focus</w:t>
            </w:r>
            <w:proofErr w:type="gramEnd"/>
            <w:r w:rsidRPr="620B6F84">
              <w:rPr>
                <w:rFonts w:asciiTheme="minorHAnsi" w:hAnsiTheme="minorHAnsi" w:cstheme="minorBidi"/>
                <w:sz w:val="22"/>
                <w:szCs w:val="22"/>
              </w:rPr>
              <w:t xml:space="preserve"> on the </w:t>
            </w:r>
            <w:r w:rsidRPr="620B6F84">
              <w:rPr>
                <w:rFonts w:asciiTheme="minorHAnsi" w:hAnsiTheme="minorHAnsi" w:cstheme="minorBidi"/>
                <w:b/>
                <w:bCs/>
                <w:sz w:val="22"/>
                <w:szCs w:val="22"/>
              </w:rPr>
              <w:t>Scored Requirements</w:t>
            </w:r>
            <w:r w:rsidRPr="620B6F84">
              <w:rPr>
                <w:rFonts w:asciiTheme="minorHAnsi" w:hAnsiTheme="minorHAnsi" w:cstheme="minorBidi"/>
                <w:sz w:val="22"/>
                <w:szCs w:val="22"/>
              </w:rPr>
              <w:t xml:space="preserve"> (section 4) and </w:t>
            </w:r>
            <w:r w:rsidRPr="620B6F84">
              <w:rPr>
                <w:rFonts w:asciiTheme="minorHAnsi" w:hAnsiTheme="minorHAnsi" w:cstheme="minorBidi"/>
                <w:b/>
                <w:bCs/>
                <w:sz w:val="22"/>
                <w:szCs w:val="22"/>
              </w:rPr>
              <w:t>Deliverables</w:t>
            </w:r>
            <w:r w:rsidRPr="620B6F84">
              <w:rPr>
                <w:rFonts w:asciiTheme="minorHAnsi" w:hAnsiTheme="minorHAnsi" w:cstheme="minorBidi"/>
                <w:sz w:val="22"/>
                <w:szCs w:val="22"/>
              </w:rPr>
              <w:t xml:space="preserve"> (section 11).</w:t>
            </w:r>
          </w:p>
        </w:tc>
        <w:tc>
          <w:tcPr>
            <w:tcW w:w="634" w:type="pct"/>
          </w:tcPr>
          <w:p w14:paraId="6AC68A56" w14:textId="08DBBF10" w:rsidR="00526F6D" w:rsidRPr="002A2E0E" w:rsidRDefault="00526F6D" w:rsidP="00526F6D">
            <w:pPr>
              <w:tabs>
                <w:tab w:val="left" w:pos="2805"/>
              </w:tabs>
              <w:ind w:left="0" w:hanging="2"/>
              <w:jc w:val="center"/>
              <w:rPr>
                <w:rFonts w:ascii="Calibri" w:hAnsi="Calibri"/>
                <w:sz w:val="22"/>
                <w:szCs w:val="22"/>
                <w:lang w:val="en"/>
              </w:rPr>
            </w:pPr>
            <w:r w:rsidRPr="620B6F84">
              <w:rPr>
                <w:rFonts w:asciiTheme="minorHAnsi" w:hAnsiTheme="minorHAnsi" w:cstheme="minorBidi"/>
                <w:sz w:val="22"/>
                <w:szCs w:val="22"/>
              </w:rPr>
              <w:t>Yes</w:t>
            </w:r>
          </w:p>
        </w:tc>
        <w:tc>
          <w:tcPr>
            <w:tcW w:w="1180" w:type="pct"/>
            <w:vAlign w:val="center"/>
          </w:tcPr>
          <w:p w14:paraId="5DB5FC14" w14:textId="2EDF0C4A" w:rsidR="00526F6D" w:rsidRPr="00271F59" w:rsidRDefault="00526F6D" w:rsidP="00526F6D">
            <w:pPr>
              <w:ind w:left="0" w:hanging="2"/>
              <w:rPr>
                <w:rFonts w:ascii="Calibri" w:eastAsia="Calibri" w:hAnsi="Calibri" w:cs="Calibri"/>
                <w:sz w:val="22"/>
                <w:szCs w:val="22"/>
              </w:rPr>
            </w:pPr>
          </w:p>
        </w:tc>
      </w:tr>
      <w:tr w:rsidR="00526F6D" w:rsidRPr="00767BAD" w14:paraId="57A06503" w14:textId="77777777" w:rsidTr="002C50F6">
        <w:trPr>
          <w:trHeight w:val="1360"/>
        </w:trPr>
        <w:tc>
          <w:tcPr>
            <w:tcW w:w="261" w:type="pct"/>
          </w:tcPr>
          <w:p w14:paraId="25A41EE6" w14:textId="713D8846" w:rsidR="00526F6D" w:rsidRPr="00A85FEF" w:rsidRDefault="00526F6D" w:rsidP="00526F6D">
            <w:pPr>
              <w:ind w:left="0" w:hanging="2"/>
              <w:rPr>
                <w:rFonts w:ascii="Calibri" w:hAnsi="Calibri" w:cs="Calibri"/>
                <w:sz w:val="22"/>
                <w:szCs w:val="22"/>
                <w:lang w:val="en"/>
              </w:rPr>
            </w:pPr>
            <w:r w:rsidRPr="160F0138">
              <w:rPr>
                <w:rFonts w:asciiTheme="minorHAnsi" w:hAnsiTheme="minorHAnsi" w:cs="Arial"/>
                <w:b/>
                <w:bCs/>
                <w:sz w:val="22"/>
                <w:szCs w:val="22"/>
              </w:rPr>
              <w:t>M7</w:t>
            </w:r>
          </w:p>
        </w:tc>
        <w:tc>
          <w:tcPr>
            <w:tcW w:w="2925" w:type="pct"/>
          </w:tcPr>
          <w:p w14:paraId="2442129B" w14:textId="60A1DFDC" w:rsidR="00526F6D" w:rsidRPr="00A85FEF" w:rsidRDefault="00526F6D" w:rsidP="00526F6D">
            <w:pPr>
              <w:ind w:left="0" w:hanging="2"/>
              <w:rPr>
                <w:rFonts w:ascii="Calibri" w:hAnsi="Calibri"/>
                <w:sz w:val="22"/>
                <w:szCs w:val="22"/>
                <w:lang w:val="en"/>
              </w:rPr>
            </w:pPr>
            <w:r w:rsidRPr="2C206E5C">
              <w:rPr>
                <w:rFonts w:asciiTheme="minorHAnsi" w:hAnsiTheme="minorHAnsi" w:cstheme="minorBidi"/>
                <w:sz w:val="22"/>
                <w:szCs w:val="22"/>
              </w:rPr>
              <w:t>The proponent must not be a prime respondent or a named subcontractor/partner to a prime respondent on RFP #8025087-25. Participation in that RFP constitutes an actual or perceived Conflict of Interest and will render the proponent ineligible for this opportunity.</w:t>
            </w:r>
          </w:p>
        </w:tc>
        <w:tc>
          <w:tcPr>
            <w:tcW w:w="634" w:type="pct"/>
          </w:tcPr>
          <w:p w14:paraId="15D08EDD" w14:textId="3D15F3A2" w:rsidR="00526F6D" w:rsidRPr="002A2E0E" w:rsidRDefault="00526F6D" w:rsidP="00526F6D">
            <w:pPr>
              <w:tabs>
                <w:tab w:val="left" w:pos="2805"/>
              </w:tabs>
              <w:ind w:left="0" w:hanging="2"/>
              <w:jc w:val="center"/>
              <w:rPr>
                <w:rFonts w:ascii="Calibri" w:hAnsi="Calibri"/>
                <w:sz w:val="22"/>
                <w:szCs w:val="22"/>
                <w:lang w:val="en"/>
              </w:rPr>
            </w:pPr>
            <w:r w:rsidRPr="2C206E5C">
              <w:rPr>
                <w:rFonts w:asciiTheme="minorHAnsi" w:hAnsiTheme="minorHAnsi" w:cstheme="minorBidi"/>
                <w:sz w:val="22"/>
                <w:szCs w:val="22"/>
              </w:rPr>
              <w:t>Yes</w:t>
            </w:r>
          </w:p>
        </w:tc>
        <w:tc>
          <w:tcPr>
            <w:tcW w:w="1180" w:type="pct"/>
            <w:vAlign w:val="center"/>
          </w:tcPr>
          <w:p w14:paraId="7D0583DB" w14:textId="77777777" w:rsidR="00526F6D" w:rsidRPr="00271F59" w:rsidRDefault="00526F6D" w:rsidP="00526F6D">
            <w:pPr>
              <w:ind w:left="0" w:hanging="2"/>
              <w:rPr>
                <w:rFonts w:ascii="Calibri" w:eastAsia="Calibri" w:hAnsi="Calibri" w:cs="Calibri"/>
                <w:sz w:val="22"/>
                <w:szCs w:val="22"/>
              </w:rPr>
            </w:pPr>
          </w:p>
        </w:tc>
      </w:tr>
    </w:tbl>
    <w:p w14:paraId="423553B8" w14:textId="77777777" w:rsidR="00161D8D" w:rsidRDefault="00161D8D">
      <w:pPr>
        <w:ind w:left="0" w:hanging="2"/>
        <w:rPr>
          <w:rFonts w:asciiTheme="majorHAnsi" w:eastAsia="Calibri" w:hAnsiTheme="majorHAnsi" w:cstheme="majorHAnsi"/>
          <w:b/>
          <w:sz w:val="22"/>
          <w:szCs w:val="22"/>
        </w:rPr>
      </w:pPr>
    </w:p>
    <w:p w14:paraId="3E6864BD" w14:textId="77777777" w:rsidR="00161D8D" w:rsidRDefault="00161D8D">
      <w:pPr>
        <w:ind w:left="0" w:hanging="2"/>
        <w:rPr>
          <w:rFonts w:asciiTheme="majorHAnsi" w:eastAsia="Calibri" w:hAnsiTheme="majorHAnsi" w:cstheme="majorHAnsi"/>
          <w:b/>
          <w:sz w:val="22"/>
          <w:szCs w:val="22"/>
        </w:rPr>
      </w:pPr>
    </w:p>
    <w:p w14:paraId="456A0906" w14:textId="77777777" w:rsidR="00161D8D" w:rsidRDefault="00161D8D">
      <w:pPr>
        <w:ind w:left="0" w:hanging="2"/>
        <w:rPr>
          <w:rFonts w:asciiTheme="majorHAnsi" w:eastAsia="Calibri" w:hAnsiTheme="majorHAnsi" w:cstheme="majorHAnsi"/>
          <w:b/>
          <w:sz w:val="22"/>
          <w:szCs w:val="22"/>
        </w:rPr>
      </w:pPr>
    </w:p>
    <w:p w14:paraId="7810D264" w14:textId="77777777" w:rsidR="00161D8D" w:rsidRDefault="00161D8D">
      <w:pPr>
        <w:ind w:left="0" w:hanging="2"/>
        <w:rPr>
          <w:rFonts w:asciiTheme="majorHAnsi" w:eastAsia="Calibri" w:hAnsiTheme="majorHAnsi" w:cstheme="majorHAnsi"/>
          <w:b/>
          <w:sz w:val="22"/>
          <w:szCs w:val="22"/>
        </w:rPr>
      </w:pPr>
    </w:p>
    <w:p w14:paraId="7B1AB3E7" w14:textId="77777777" w:rsidR="00161D8D" w:rsidRDefault="00161D8D">
      <w:pPr>
        <w:ind w:left="0" w:hanging="2"/>
        <w:rPr>
          <w:rFonts w:asciiTheme="majorHAnsi" w:eastAsia="Calibri" w:hAnsiTheme="majorHAnsi" w:cstheme="majorHAnsi"/>
          <w:b/>
          <w:sz w:val="22"/>
          <w:szCs w:val="22"/>
        </w:rPr>
      </w:pPr>
    </w:p>
    <w:p w14:paraId="0E50F52B" w14:textId="38644E40"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t>Desirable Skills and Attributes</w:t>
      </w:r>
    </w:p>
    <w:tbl>
      <w:tblPr>
        <w:tblStyle w:val="a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6"/>
        <w:gridCol w:w="4876"/>
        <w:gridCol w:w="1558"/>
        <w:gridCol w:w="3850"/>
      </w:tblGrid>
      <w:tr w:rsidR="00792E8D" w:rsidRPr="00767BAD" w14:paraId="30C2BE55" w14:textId="77777777" w:rsidTr="0031218F">
        <w:tc>
          <w:tcPr>
            <w:tcW w:w="234" w:type="pct"/>
          </w:tcPr>
          <w:p w14:paraId="52DA37A1"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w:t>
            </w:r>
          </w:p>
        </w:tc>
        <w:tc>
          <w:tcPr>
            <w:tcW w:w="2259" w:type="pct"/>
          </w:tcPr>
          <w:p w14:paraId="1895007F"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Requirements</w:t>
            </w:r>
          </w:p>
          <w:p w14:paraId="2740B5EB" w14:textId="77777777" w:rsidR="00792E8D" w:rsidRPr="00767BAD" w:rsidRDefault="00792E8D">
            <w:pPr>
              <w:ind w:left="0" w:hanging="2"/>
              <w:jc w:val="center"/>
              <w:rPr>
                <w:rFonts w:asciiTheme="majorHAnsi" w:eastAsia="Calibri" w:hAnsiTheme="majorHAnsi" w:cstheme="majorHAnsi"/>
                <w:sz w:val="22"/>
                <w:szCs w:val="22"/>
              </w:rPr>
            </w:pPr>
          </w:p>
        </w:tc>
        <w:tc>
          <w:tcPr>
            <w:tcW w:w="722" w:type="pct"/>
          </w:tcPr>
          <w:p w14:paraId="788FD188"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Required Years of Experience</w:t>
            </w:r>
          </w:p>
        </w:tc>
        <w:tc>
          <w:tcPr>
            <w:tcW w:w="1784" w:type="pct"/>
          </w:tcPr>
          <w:p w14:paraId="40665474"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Candidate Response</w:t>
            </w:r>
          </w:p>
        </w:tc>
      </w:tr>
      <w:tr w:rsidR="00F14850" w:rsidRPr="00767BAD" w14:paraId="05744470" w14:textId="77777777" w:rsidTr="0031218F">
        <w:trPr>
          <w:trHeight w:val="1376"/>
        </w:trPr>
        <w:tc>
          <w:tcPr>
            <w:tcW w:w="234" w:type="pct"/>
            <w:vAlign w:val="center"/>
          </w:tcPr>
          <w:p w14:paraId="3A0C94B4" w14:textId="5C6707F8" w:rsidR="00F14850" w:rsidRPr="007055D6" w:rsidRDefault="00F14850" w:rsidP="00F14850">
            <w:pPr>
              <w:ind w:left="0" w:hanging="2"/>
              <w:jc w:val="center"/>
              <w:rPr>
                <w:rFonts w:asciiTheme="majorHAnsi" w:eastAsia="Calibri" w:hAnsiTheme="majorHAnsi" w:cstheme="majorHAnsi"/>
                <w:sz w:val="22"/>
                <w:szCs w:val="22"/>
              </w:rPr>
            </w:pPr>
            <w:r w:rsidRPr="620B6F84">
              <w:rPr>
                <w:rFonts w:ascii="Calibri" w:hAnsi="Calibri" w:cs="Arial"/>
                <w:sz w:val="22"/>
                <w:szCs w:val="22"/>
              </w:rPr>
              <w:lastRenderedPageBreak/>
              <w:t>S1</w:t>
            </w:r>
          </w:p>
        </w:tc>
        <w:tc>
          <w:tcPr>
            <w:tcW w:w="2259" w:type="pct"/>
            <w:vAlign w:val="center"/>
          </w:tcPr>
          <w:p w14:paraId="77A9941A" w14:textId="77777777" w:rsidR="00F14850" w:rsidRDefault="00F14850" w:rsidP="00F14850">
            <w:pPr>
              <w:spacing w:before="60" w:after="60"/>
              <w:ind w:left="0" w:hanging="2"/>
              <w:rPr>
                <w:rFonts w:ascii="Calibri" w:hAnsi="Calibri"/>
                <w:sz w:val="22"/>
                <w:szCs w:val="22"/>
              </w:rPr>
            </w:pPr>
            <w:r w:rsidRPr="620B6F84">
              <w:rPr>
                <w:rFonts w:ascii="Calibri" w:hAnsi="Calibri"/>
                <w:sz w:val="22"/>
                <w:szCs w:val="22"/>
              </w:rPr>
              <w:t>Demonstrated integration solutions development experience with Microsoft Azure Integration Services (Logic Apps, API Management, Service Bus, App Services, Azure Functions, Event Grid). Reference engagements that demonstrate experience and describe your role and responsibilities.</w:t>
            </w:r>
          </w:p>
          <w:p w14:paraId="3FA38F93" w14:textId="77777777" w:rsidR="00F14850" w:rsidRDefault="00F14850" w:rsidP="00F14850">
            <w:pPr>
              <w:spacing w:before="60" w:after="60"/>
              <w:ind w:left="0" w:hanging="2"/>
              <w:rPr>
                <w:rFonts w:ascii="Calibri" w:hAnsi="Calibri"/>
                <w:sz w:val="22"/>
                <w:szCs w:val="22"/>
              </w:rPr>
            </w:pPr>
          </w:p>
          <w:p w14:paraId="00C7C410" w14:textId="77777777" w:rsidR="00F14850" w:rsidRPr="008F6334" w:rsidRDefault="00F14850" w:rsidP="00F14850">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0AB93C22" w14:textId="77777777" w:rsidR="00F1485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Summary of reference engagements</w:t>
            </w:r>
          </w:p>
          <w:p w14:paraId="7F449F2B" w14:textId="77777777" w:rsidR="00F14850" w:rsidRPr="00904AF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Duration of referenced engagement</w:t>
            </w:r>
          </w:p>
          <w:p w14:paraId="069B3085" w14:textId="77777777" w:rsidR="00F1485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Specific Azure services used, and scope of work done in each service.</w:t>
            </w:r>
          </w:p>
          <w:p w14:paraId="0AA10BCD" w14:textId="77777777" w:rsidR="00F1485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Amount of development experience (in months or years) with each Azure service</w:t>
            </w:r>
          </w:p>
          <w:p w14:paraId="5F4E74C3" w14:textId="77777777" w:rsidR="00F1485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Was data validation part of the referenced engagements? If so, please describe the technology used to validate the data (e.g., XSD, custom code)</w:t>
            </w:r>
          </w:p>
          <w:p w14:paraId="5FE24D02" w14:textId="77777777" w:rsidR="00F1485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Was data transformation part of the referenced engagements? If so, please describe the data transformation technology that was used (e.g. XSLT, Logic Apps Data Mapper, Liquid templates, code).</w:t>
            </w:r>
          </w:p>
          <w:p w14:paraId="07B11C59" w14:textId="77777777" w:rsidR="00F14850" w:rsidRPr="00E63F05"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 xml:space="preserve">Specific details of the solutions built including any integration patterns (e.g., Pub/Sub, Request / Response, ordered delivery) </w:t>
            </w:r>
          </w:p>
          <w:p w14:paraId="309934E9" w14:textId="77777777" w:rsidR="00F14850" w:rsidRPr="00DB485B"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Size of the project team (Project Managers, Business Analysts, Developers, QA Analysts) for referenced projects</w:t>
            </w:r>
          </w:p>
          <w:p w14:paraId="23BEF61B" w14:textId="77777777" w:rsidR="00F14850" w:rsidRDefault="00F14850" w:rsidP="00F14850">
            <w:pPr>
              <w:ind w:left="0" w:hanging="2"/>
              <w:rPr>
                <w:rFonts w:ascii="Calibri" w:hAnsi="Calibri"/>
                <w:sz w:val="22"/>
                <w:szCs w:val="22"/>
              </w:rPr>
            </w:pPr>
            <w:r w:rsidRPr="620B6F84">
              <w:rPr>
                <w:rFonts w:ascii="Calibri" w:hAnsi="Calibri"/>
                <w:sz w:val="22"/>
                <w:szCs w:val="22"/>
              </w:rPr>
              <w:t>Your specific role and responsibilities in each engagement</w:t>
            </w:r>
          </w:p>
          <w:p w14:paraId="07025DEE" w14:textId="77777777" w:rsidR="00691A6B" w:rsidRDefault="00691A6B" w:rsidP="00F14850">
            <w:pPr>
              <w:ind w:left="0" w:hanging="2"/>
              <w:rPr>
                <w:rFonts w:ascii="Calibri" w:hAnsi="Calibri"/>
                <w:sz w:val="22"/>
                <w:szCs w:val="22"/>
              </w:rPr>
            </w:pPr>
          </w:p>
          <w:p w14:paraId="0FB17E5B" w14:textId="008F996D" w:rsidR="00691A6B" w:rsidRPr="007055D6" w:rsidRDefault="00691A6B" w:rsidP="00F14850">
            <w:pPr>
              <w:ind w:left="0" w:hanging="2"/>
              <w:rPr>
                <w:rFonts w:asciiTheme="minorHAnsi" w:hAnsiTheme="minorHAnsi" w:cstheme="minorBidi"/>
                <w:color w:val="000000" w:themeColor="text1"/>
                <w:sz w:val="22"/>
                <w:szCs w:val="22"/>
              </w:rPr>
            </w:pPr>
          </w:p>
        </w:tc>
        <w:tc>
          <w:tcPr>
            <w:tcW w:w="722" w:type="pct"/>
            <w:vAlign w:val="center"/>
          </w:tcPr>
          <w:p w14:paraId="27492F0B" w14:textId="1FFDA8B7" w:rsidR="00F14850" w:rsidRPr="007055D6" w:rsidRDefault="00F14850" w:rsidP="00F14850">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t>3+ years</w:t>
            </w:r>
          </w:p>
        </w:tc>
        <w:tc>
          <w:tcPr>
            <w:tcW w:w="1784" w:type="pct"/>
          </w:tcPr>
          <w:p w14:paraId="3D9E8580" w14:textId="4F04F413" w:rsidR="00F14850" w:rsidRPr="00767BAD" w:rsidRDefault="00F14850" w:rsidP="00F14850">
            <w:pPr>
              <w:ind w:left="0" w:hanging="2"/>
              <w:rPr>
                <w:rFonts w:asciiTheme="majorHAnsi" w:eastAsia="Calibri" w:hAnsiTheme="majorHAnsi" w:cstheme="majorHAnsi"/>
                <w:sz w:val="22"/>
                <w:szCs w:val="22"/>
              </w:rPr>
            </w:pPr>
          </w:p>
        </w:tc>
      </w:tr>
      <w:tr w:rsidR="00F14850" w:rsidRPr="00767BAD" w14:paraId="784DCAC3" w14:textId="77777777" w:rsidTr="0031218F">
        <w:trPr>
          <w:trHeight w:val="827"/>
        </w:trPr>
        <w:tc>
          <w:tcPr>
            <w:tcW w:w="234" w:type="pct"/>
            <w:vAlign w:val="center"/>
          </w:tcPr>
          <w:p w14:paraId="5872345C" w14:textId="613E3E36" w:rsidR="00F14850" w:rsidRPr="007055D6" w:rsidRDefault="00F14850" w:rsidP="00F14850">
            <w:pPr>
              <w:ind w:left="0" w:hanging="2"/>
              <w:jc w:val="center"/>
              <w:rPr>
                <w:rFonts w:asciiTheme="majorHAnsi" w:eastAsia="Calibri" w:hAnsiTheme="majorHAnsi" w:cstheme="majorHAnsi"/>
                <w:sz w:val="22"/>
                <w:szCs w:val="22"/>
              </w:rPr>
            </w:pPr>
            <w:r w:rsidRPr="620B6F84">
              <w:rPr>
                <w:rFonts w:ascii="Calibri" w:hAnsi="Calibri" w:cs="Arial"/>
                <w:sz w:val="22"/>
                <w:szCs w:val="22"/>
              </w:rPr>
              <w:t>S2</w:t>
            </w:r>
          </w:p>
        </w:tc>
        <w:tc>
          <w:tcPr>
            <w:tcW w:w="2259" w:type="pct"/>
            <w:vAlign w:val="center"/>
          </w:tcPr>
          <w:p w14:paraId="2BE578C5" w14:textId="77777777" w:rsidR="00F14850" w:rsidRDefault="00F14850" w:rsidP="00F14850">
            <w:pPr>
              <w:spacing w:before="60" w:after="60"/>
              <w:ind w:left="0" w:hanging="2"/>
              <w:rPr>
                <w:rFonts w:ascii="Calibri" w:hAnsi="Calibri"/>
                <w:sz w:val="22"/>
                <w:szCs w:val="22"/>
              </w:rPr>
            </w:pPr>
            <w:r w:rsidRPr="620B6F84">
              <w:rPr>
                <w:rFonts w:ascii="Calibri" w:hAnsi="Calibri"/>
                <w:sz w:val="22"/>
                <w:szCs w:val="22"/>
              </w:rPr>
              <w:t>Demonstrated hands on experience with Microsoft Azure DevOps for CI/CD and Azure Deployment frameworks (e.g., ARM, Bicep). Reference engagements that demonstrate experience and describe your role and responsibilities.</w:t>
            </w:r>
          </w:p>
          <w:p w14:paraId="1D56E2F4" w14:textId="77777777" w:rsidR="00F14850" w:rsidRDefault="00F14850" w:rsidP="00F14850">
            <w:pPr>
              <w:spacing w:before="60" w:after="60"/>
              <w:ind w:left="0" w:hanging="2"/>
              <w:rPr>
                <w:rFonts w:ascii="Calibri" w:hAnsi="Calibri"/>
                <w:sz w:val="22"/>
                <w:szCs w:val="22"/>
              </w:rPr>
            </w:pPr>
          </w:p>
          <w:p w14:paraId="294D65C3" w14:textId="77777777" w:rsidR="00F14850" w:rsidRPr="008F6334" w:rsidRDefault="00F14850" w:rsidP="00F14850">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1945A962" w14:textId="77777777" w:rsidR="00F14850" w:rsidRPr="00CF5A6F"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 xml:space="preserve">Summary of referenced engagements. Projects leveraging Azure Integration Services (Logic Apps, Functions, Service Bus, etc.) </w:t>
            </w:r>
            <w:proofErr w:type="gramStart"/>
            <w:r w:rsidRPr="620B6F84">
              <w:rPr>
                <w:rFonts w:ascii="Calibri" w:hAnsi="Calibri"/>
                <w:sz w:val="22"/>
                <w:szCs w:val="22"/>
              </w:rPr>
              <w:t>is</w:t>
            </w:r>
            <w:proofErr w:type="gramEnd"/>
            <w:r w:rsidRPr="620B6F84">
              <w:rPr>
                <w:rFonts w:ascii="Calibri" w:hAnsi="Calibri"/>
                <w:sz w:val="22"/>
                <w:szCs w:val="22"/>
              </w:rPr>
              <w:t xml:space="preserve"> preferred, but other solutions on Azure will be accepted.</w:t>
            </w:r>
          </w:p>
          <w:p w14:paraId="207FC947" w14:textId="77777777" w:rsidR="00F14850" w:rsidRPr="006E0E56"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t>Highlight the Azure deployment frameworks that were used in the project.</w:t>
            </w:r>
          </w:p>
          <w:p w14:paraId="615976DE" w14:textId="77777777" w:rsidR="00F14850" w:rsidRPr="00FA517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lastRenderedPageBreak/>
              <w:t xml:space="preserve">Which Azure services were part of the deployment process? </w:t>
            </w:r>
          </w:p>
          <w:p w14:paraId="403206D4" w14:textId="77777777" w:rsidR="00F14850" w:rsidRPr="00FA5170" w:rsidRDefault="00F14850" w:rsidP="00F14850">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t>Describe how the solution was promoted across different environments (Dev, Test, Prod, etc.)</w:t>
            </w:r>
          </w:p>
          <w:p w14:paraId="304F85B0" w14:textId="5A3CC73C" w:rsidR="00F14850" w:rsidRPr="007055D6" w:rsidRDefault="00F14850" w:rsidP="00F14850">
            <w:pPr>
              <w:pStyle w:val="paragraph"/>
              <w:spacing w:before="0" w:beforeAutospacing="0" w:after="0" w:afterAutospacing="0"/>
              <w:textDirection w:val="btLr"/>
              <w:textAlignment w:val="baseline"/>
              <w:rPr>
                <w:rFonts w:ascii="Calibri" w:eastAsia="Calibri" w:hAnsi="Calibri" w:cs="Calibri"/>
                <w:sz w:val="22"/>
                <w:szCs w:val="22"/>
              </w:rPr>
            </w:pPr>
            <w:r w:rsidRPr="620B6F84">
              <w:rPr>
                <w:rFonts w:ascii="Calibri" w:hAnsi="Calibri"/>
                <w:sz w:val="22"/>
                <w:szCs w:val="22"/>
              </w:rPr>
              <w:t>Duration of referenced engagements</w:t>
            </w:r>
          </w:p>
        </w:tc>
        <w:tc>
          <w:tcPr>
            <w:tcW w:w="722" w:type="pct"/>
            <w:vAlign w:val="center"/>
          </w:tcPr>
          <w:p w14:paraId="75C889B9" w14:textId="68B428ED" w:rsidR="00F14850" w:rsidRPr="007055D6" w:rsidRDefault="00F14850" w:rsidP="00F14850">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lastRenderedPageBreak/>
              <w:t>2 project references</w:t>
            </w:r>
          </w:p>
        </w:tc>
        <w:tc>
          <w:tcPr>
            <w:tcW w:w="1784" w:type="pct"/>
          </w:tcPr>
          <w:p w14:paraId="16132A63" w14:textId="77777777" w:rsidR="00F14850" w:rsidRPr="00767BAD" w:rsidRDefault="00F14850" w:rsidP="00F14850">
            <w:pPr>
              <w:ind w:left="0" w:hanging="2"/>
              <w:rPr>
                <w:rFonts w:asciiTheme="majorHAnsi" w:eastAsia="Calibri" w:hAnsiTheme="majorHAnsi" w:cstheme="majorHAnsi"/>
                <w:sz w:val="22"/>
                <w:szCs w:val="22"/>
              </w:rPr>
            </w:pPr>
          </w:p>
        </w:tc>
      </w:tr>
      <w:tr w:rsidR="00691A6B" w:rsidRPr="00767BAD" w14:paraId="4E4A3EAA" w14:textId="77777777" w:rsidTr="00973B87">
        <w:trPr>
          <w:trHeight w:val="1193"/>
        </w:trPr>
        <w:tc>
          <w:tcPr>
            <w:tcW w:w="234" w:type="pct"/>
            <w:vAlign w:val="center"/>
          </w:tcPr>
          <w:p w14:paraId="5B68A0E3" w14:textId="79187A46" w:rsidR="00691A6B" w:rsidRPr="007055D6" w:rsidRDefault="00691A6B" w:rsidP="00691A6B">
            <w:pPr>
              <w:ind w:left="0" w:hanging="2"/>
              <w:jc w:val="center"/>
              <w:rPr>
                <w:rFonts w:asciiTheme="majorHAnsi" w:eastAsia="Calibri" w:hAnsiTheme="majorHAnsi" w:cstheme="majorHAnsi"/>
                <w:sz w:val="22"/>
                <w:szCs w:val="22"/>
              </w:rPr>
            </w:pPr>
            <w:r w:rsidRPr="620B6F84">
              <w:rPr>
                <w:rFonts w:ascii="Calibri" w:hAnsi="Calibri" w:cs="Arial"/>
                <w:sz w:val="22"/>
                <w:szCs w:val="22"/>
              </w:rPr>
              <w:t>S3</w:t>
            </w:r>
          </w:p>
        </w:tc>
        <w:tc>
          <w:tcPr>
            <w:tcW w:w="2259" w:type="pct"/>
            <w:vAlign w:val="center"/>
          </w:tcPr>
          <w:p w14:paraId="3B17B6C2"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Demonstrated experience in designing and developing scalable and fault tolerant Azure Integration solutions. Reference engagements that demonstrate experience and describe your role and responsibilities.</w:t>
            </w:r>
          </w:p>
          <w:p w14:paraId="17CAF68A" w14:textId="77777777" w:rsidR="00691A6B" w:rsidRPr="00420530" w:rsidRDefault="00691A6B" w:rsidP="00691A6B">
            <w:pPr>
              <w:spacing w:before="60" w:after="60"/>
              <w:ind w:left="0" w:hanging="2"/>
              <w:rPr>
                <w:rFonts w:ascii="Calibri" w:hAnsi="Calibri"/>
                <w:sz w:val="22"/>
                <w:szCs w:val="22"/>
              </w:rPr>
            </w:pPr>
          </w:p>
          <w:p w14:paraId="6060B93D" w14:textId="77777777" w:rsidR="00691A6B" w:rsidRPr="00420530"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79AF4055" w14:textId="77777777" w:rsidR="00691A6B" w:rsidRPr="0049551C"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Summary of referenced engagements</w:t>
            </w:r>
          </w:p>
          <w:p w14:paraId="534401A7" w14:textId="77777777" w:rsidR="00691A6B" w:rsidRPr="0049551C"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t>Highlight what Azure services \ capabilities were used for elastic scale to handle dynamic transaction volumes.</w:t>
            </w:r>
          </w:p>
          <w:p w14:paraId="73003869" w14:textId="77777777" w:rsidR="00691A6B" w:rsidRPr="00576547"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t>Describe how the solution was designed for fault tolerance (e.g., multi-geo deployments).</w:t>
            </w:r>
          </w:p>
          <w:p w14:paraId="6A80FEB1" w14:textId="77777777" w:rsidR="00691A6B" w:rsidRPr="00420530"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sz w:val="22"/>
                <w:szCs w:val="22"/>
              </w:rPr>
              <w:t xml:space="preserve">Describe if any application-level fault tolerant designs were implemented, e.g., handling of large messages, throttling, etc. </w:t>
            </w:r>
          </w:p>
          <w:p w14:paraId="57F0FCA8" w14:textId="71B7B187" w:rsidR="00691A6B" w:rsidRPr="007055D6" w:rsidRDefault="00691A6B" w:rsidP="00691A6B">
            <w:pPr>
              <w:pStyle w:val="paragraph"/>
              <w:spacing w:before="0" w:beforeAutospacing="0" w:after="0" w:afterAutospacing="0"/>
              <w:textDirection w:val="btLr"/>
              <w:textAlignment w:val="baseline"/>
              <w:rPr>
                <w:rFonts w:asciiTheme="minorHAnsi" w:hAnsiTheme="minorHAnsi" w:cstheme="minorBidi"/>
                <w:color w:val="000000" w:themeColor="text1"/>
                <w:sz w:val="22"/>
                <w:szCs w:val="22"/>
              </w:rPr>
            </w:pPr>
            <w:r w:rsidRPr="620B6F84">
              <w:rPr>
                <w:rFonts w:ascii="Calibri" w:hAnsi="Calibri"/>
                <w:sz w:val="22"/>
                <w:szCs w:val="22"/>
              </w:rPr>
              <w:t>Duration of referenced engagements</w:t>
            </w:r>
          </w:p>
        </w:tc>
        <w:tc>
          <w:tcPr>
            <w:tcW w:w="722" w:type="pct"/>
            <w:vAlign w:val="center"/>
          </w:tcPr>
          <w:p w14:paraId="53198ADA" w14:textId="2F227118" w:rsidR="00691A6B" w:rsidRPr="007055D6" w:rsidRDefault="00691A6B" w:rsidP="00691A6B">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t>1 Project Reference</w:t>
            </w:r>
          </w:p>
        </w:tc>
        <w:tc>
          <w:tcPr>
            <w:tcW w:w="1784" w:type="pct"/>
          </w:tcPr>
          <w:p w14:paraId="15F0B486" w14:textId="75D2052B" w:rsidR="00691A6B" w:rsidRPr="00767BAD" w:rsidRDefault="00691A6B" w:rsidP="00691A6B">
            <w:pPr>
              <w:ind w:left="0" w:hanging="2"/>
              <w:rPr>
                <w:rFonts w:asciiTheme="majorHAnsi" w:eastAsia="Calibri" w:hAnsiTheme="majorHAnsi" w:cstheme="majorHAnsi"/>
                <w:sz w:val="22"/>
                <w:szCs w:val="22"/>
                <w:lang w:val="en-CA"/>
              </w:rPr>
            </w:pPr>
          </w:p>
        </w:tc>
      </w:tr>
      <w:tr w:rsidR="00691A6B" w:rsidRPr="00767BAD" w14:paraId="564EC3ED" w14:textId="77777777" w:rsidTr="0031218F">
        <w:trPr>
          <w:trHeight w:val="1125"/>
        </w:trPr>
        <w:tc>
          <w:tcPr>
            <w:tcW w:w="234" w:type="pct"/>
            <w:vAlign w:val="center"/>
          </w:tcPr>
          <w:p w14:paraId="1152CC43" w14:textId="575972AB" w:rsidR="00691A6B" w:rsidRPr="007055D6" w:rsidRDefault="00691A6B" w:rsidP="00691A6B">
            <w:pPr>
              <w:ind w:left="0" w:hanging="2"/>
              <w:jc w:val="center"/>
              <w:rPr>
                <w:rFonts w:asciiTheme="majorHAnsi" w:eastAsia="Calibri" w:hAnsiTheme="majorHAnsi" w:cstheme="majorHAnsi"/>
                <w:sz w:val="22"/>
                <w:szCs w:val="22"/>
              </w:rPr>
            </w:pPr>
            <w:r w:rsidRPr="620B6F84">
              <w:rPr>
                <w:rFonts w:ascii="Calibri" w:hAnsi="Calibri" w:cs="Arial"/>
                <w:sz w:val="22"/>
                <w:szCs w:val="22"/>
              </w:rPr>
              <w:t>S4</w:t>
            </w:r>
          </w:p>
        </w:tc>
        <w:tc>
          <w:tcPr>
            <w:tcW w:w="2259" w:type="pct"/>
            <w:vAlign w:val="center"/>
          </w:tcPr>
          <w:p w14:paraId="1D90F8DE" w14:textId="77777777" w:rsidR="00691A6B" w:rsidRDefault="00691A6B" w:rsidP="00691A6B">
            <w:pPr>
              <w:spacing w:before="60" w:after="60"/>
              <w:ind w:left="0" w:hanging="2"/>
              <w:rPr>
                <w:rFonts w:ascii="Calibri" w:hAnsi="Calibri"/>
                <w:sz w:val="22"/>
                <w:szCs w:val="22"/>
              </w:rPr>
            </w:pPr>
            <w:r w:rsidRPr="620B6F84">
              <w:rPr>
                <w:rFonts w:ascii="Calibri" w:hAnsi="Calibri" w:cs="Arial"/>
                <w:sz w:val="22"/>
                <w:szCs w:val="22"/>
              </w:rPr>
              <w:t xml:space="preserve">Demonstrated experience developing performant solutions that process high message volumes (examples – HL7 solutions, EDI solutions) and large message sizes using Microsoft Azure Integration Services </w:t>
            </w:r>
            <w:r w:rsidRPr="620B6F84">
              <w:rPr>
                <w:rFonts w:ascii="Calibri" w:hAnsi="Calibri"/>
                <w:sz w:val="22"/>
                <w:szCs w:val="22"/>
              </w:rPr>
              <w:t>(Logic Apps, API Management, App Services, Service Bus, Azure Functions, Event Grid)</w:t>
            </w:r>
            <w:r w:rsidRPr="620B6F84">
              <w:rPr>
                <w:rFonts w:ascii="Calibri" w:hAnsi="Calibri" w:cs="Arial"/>
                <w:sz w:val="22"/>
                <w:szCs w:val="22"/>
              </w:rPr>
              <w:t xml:space="preserve">. </w:t>
            </w:r>
            <w:r w:rsidRPr="620B6F84">
              <w:rPr>
                <w:rFonts w:ascii="Calibri" w:hAnsi="Calibri"/>
                <w:sz w:val="22"/>
                <w:szCs w:val="22"/>
              </w:rPr>
              <w:t>Reference engagements that demonstrate experience and describe your role and responsibilities.</w:t>
            </w:r>
          </w:p>
          <w:p w14:paraId="5DA821F5" w14:textId="77777777" w:rsidR="00691A6B" w:rsidRDefault="00691A6B" w:rsidP="00691A6B">
            <w:pPr>
              <w:spacing w:before="60" w:after="60"/>
              <w:ind w:left="0" w:hanging="2"/>
              <w:rPr>
                <w:rFonts w:ascii="Calibri" w:hAnsi="Calibri"/>
                <w:sz w:val="22"/>
                <w:szCs w:val="22"/>
              </w:rPr>
            </w:pPr>
          </w:p>
          <w:p w14:paraId="162B8E85" w14:textId="77777777" w:rsidR="00691A6B" w:rsidRPr="008F6334"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200747FB" w14:textId="77777777" w:rsidR="00691A6B" w:rsidRPr="004D20A0"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Summary of referenced engagements</w:t>
            </w:r>
          </w:p>
          <w:p w14:paraId="52611C7C"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 xml:space="preserve">Specific details of the solutions built </w:t>
            </w:r>
            <w:proofErr w:type="gramStart"/>
            <w:r w:rsidRPr="620B6F84">
              <w:rPr>
                <w:rFonts w:asciiTheme="minorHAnsi" w:hAnsiTheme="minorHAnsi" w:cstheme="minorBidi"/>
                <w:sz w:val="22"/>
                <w:szCs w:val="22"/>
              </w:rPr>
              <w:t>including</w:t>
            </w:r>
            <w:proofErr w:type="gramEnd"/>
            <w:r w:rsidRPr="620B6F84">
              <w:rPr>
                <w:rFonts w:asciiTheme="minorHAnsi" w:hAnsiTheme="minorHAnsi" w:cstheme="minorBidi"/>
                <w:sz w:val="22"/>
                <w:szCs w:val="22"/>
              </w:rPr>
              <w:t xml:space="preserve"> message volumes, transaction types, transaction size, etc.</w:t>
            </w:r>
          </w:p>
          <w:p w14:paraId="728E92A4" w14:textId="77777777" w:rsidR="00691A6B" w:rsidRPr="00187AA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Design patterns for handling high message volume and large messages. Highlight both Azure native capabilities and application-level designs that were leveraged.</w:t>
            </w:r>
          </w:p>
          <w:p w14:paraId="629C965C" w14:textId="77777777" w:rsidR="00691A6B" w:rsidRPr="004E541F"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Specific Azure Integration Services product used.</w:t>
            </w:r>
          </w:p>
          <w:p w14:paraId="3072EB46" w14:textId="2C414022" w:rsidR="00691A6B" w:rsidRPr="007055D6" w:rsidRDefault="00691A6B" w:rsidP="00691A6B">
            <w:pPr>
              <w:pStyle w:val="paragraph"/>
              <w:spacing w:before="0" w:beforeAutospacing="0" w:after="0" w:afterAutospacing="0"/>
              <w:textDirection w:val="btLr"/>
              <w:textAlignment w:val="baseline"/>
              <w:rPr>
                <w:rFonts w:ascii="Calibri" w:eastAsia="Calibri" w:hAnsi="Calibri" w:cs="Calibri"/>
                <w:sz w:val="22"/>
                <w:szCs w:val="22"/>
              </w:rPr>
            </w:pPr>
            <w:r w:rsidRPr="620B6F84">
              <w:rPr>
                <w:rFonts w:ascii="Calibri" w:hAnsi="Calibri"/>
                <w:sz w:val="22"/>
                <w:szCs w:val="22"/>
              </w:rPr>
              <w:t>Duration of referenced engagements</w:t>
            </w:r>
          </w:p>
        </w:tc>
        <w:tc>
          <w:tcPr>
            <w:tcW w:w="722" w:type="pct"/>
            <w:vAlign w:val="center"/>
          </w:tcPr>
          <w:p w14:paraId="43B8BA77" w14:textId="5E4623BA" w:rsidR="00691A6B" w:rsidRPr="007055D6" w:rsidRDefault="00691A6B" w:rsidP="00691A6B">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t>At least 1 Project Reference</w:t>
            </w:r>
          </w:p>
        </w:tc>
        <w:tc>
          <w:tcPr>
            <w:tcW w:w="1784" w:type="pct"/>
          </w:tcPr>
          <w:p w14:paraId="20D63F80" w14:textId="56F02599" w:rsidR="00691A6B" w:rsidRPr="00767BAD" w:rsidRDefault="00691A6B" w:rsidP="00691A6B">
            <w:pPr>
              <w:ind w:left="0" w:hanging="2"/>
              <w:rPr>
                <w:rFonts w:asciiTheme="majorHAnsi" w:eastAsia="Calibri" w:hAnsiTheme="majorHAnsi" w:cstheme="majorHAnsi"/>
                <w:sz w:val="22"/>
                <w:szCs w:val="22"/>
              </w:rPr>
            </w:pPr>
          </w:p>
        </w:tc>
      </w:tr>
      <w:tr w:rsidR="00691A6B" w:rsidRPr="00767BAD" w14:paraId="03443FD7" w14:textId="77777777" w:rsidTr="0031218F">
        <w:trPr>
          <w:trHeight w:val="651"/>
        </w:trPr>
        <w:tc>
          <w:tcPr>
            <w:tcW w:w="234" w:type="pct"/>
            <w:vAlign w:val="center"/>
          </w:tcPr>
          <w:p w14:paraId="26BF3E4E" w14:textId="43D58C6F" w:rsidR="00691A6B" w:rsidRPr="007055D6" w:rsidRDefault="00691A6B" w:rsidP="00691A6B">
            <w:pPr>
              <w:ind w:left="0" w:hanging="2"/>
              <w:jc w:val="center"/>
              <w:rPr>
                <w:rFonts w:asciiTheme="majorHAnsi" w:eastAsia="Calibri" w:hAnsiTheme="majorHAnsi" w:cstheme="majorHAnsi"/>
                <w:sz w:val="22"/>
                <w:szCs w:val="22"/>
              </w:rPr>
            </w:pPr>
            <w:r w:rsidRPr="620B6F84">
              <w:rPr>
                <w:rFonts w:ascii="Calibri" w:hAnsi="Calibri" w:cs="Arial"/>
                <w:sz w:val="22"/>
                <w:szCs w:val="22"/>
              </w:rPr>
              <w:lastRenderedPageBreak/>
              <w:t>S5</w:t>
            </w:r>
          </w:p>
        </w:tc>
        <w:tc>
          <w:tcPr>
            <w:tcW w:w="2259" w:type="pct"/>
            <w:vAlign w:val="center"/>
          </w:tcPr>
          <w:p w14:paraId="72794D72" w14:textId="77777777" w:rsidR="00691A6B" w:rsidRDefault="00691A6B" w:rsidP="00691A6B">
            <w:pPr>
              <w:spacing w:before="60" w:after="60"/>
              <w:ind w:left="0" w:hanging="2"/>
              <w:rPr>
                <w:rFonts w:ascii="Calibri" w:hAnsi="Calibri"/>
                <w:sz w:val="22"/>
                <w:szCs w:val="22"/>
              </w:rPr>
            </w:pPr>
            <w:r w:rsidRPr="620B6F84">
              <w:rPr>
                <w:rFonts w:ascii="Calibri" w:hAnsi="Calibri" w:cs="Arial"/>
                <w:sz w:val="22"/>
                <w:szCs w:val="22"/>
              </w:rPr>
              <w:t xml:space="preserve">Demonstrated experience developing hybrid solutions that integrate with on-premises Databases and Network shares, and cloud-based solutions using Microsoft Azure Integration Services </w:t>
            </w:r>
            <w:r w:rsidRPr="620B6F84">
              <w:rPr>
                <w:rFonts w:ascii="Calibri" w:hAnsi="Calibri"/>
                <w:sz w:val="22"/>
                <w:szCs w:val="22"/>
              </w:rPr>
              <w:t>(Logic Apps, API Management, Service Bus, Azure Functions, App Services, Event Grid) and Azure Hybrid connectivity services (On-prem data gateway, ExpressRoute, etc.)</w:t>
            </w:r>
            <w:r w:rsidRPr="620B6F84">
              <w:rPr>
                <w:rFonts w:ascii="Calibri" w:hAnsi="Calibri" w:cs="Arial"/>
                <w:sz w:val="22"/>
                <w:szCs w:val="22"/>
              </w:rPr>
              <w:t xml:space="preserve">. </w:t>
            </w:r>
            <w:r w:rsidRPr="620B6F84">
              <w:rPr>
                <w:rFonts w:ascii="Calibri" w:hAnsi="Calibri"/>
                <w:sz w:val="22"/>
                <w:szCs w:val="22"/>
              </w:rPr>
              <w:t>Reference engagements that demonstrate experience and describe your role and responsibilities.</w:t>
            </w:r>
          </w:p>
          <w:p w14:paraId="329D076D" w14:textId="77777777" w:rsidR="00691A6B" w:rsidRDefault="00691A6B" w:rsidP="00691A6B">
            <w:pPr>
              <w:spacing w:before="60" w:after="60"/>
              <w:ind w:left="0" w:hanging="2"/>
              <w:rPr>
                <w:rFonts w:ascii="Calibri" w:hAnsi="Calibri"/>
                <w:sz w:val="22"/>
                <w:szCs w:val="22"/>
              </w:rPr>
            </w:pPr>
          </w:p>
          <w:p w14:paraId="4D32A18F" w14:textId="77777777" w:rsidR="00691A6B" w:rsidRPr="008F6334"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2A6CD74C" w14:textId="77777777" w:rsidR="00691A6B" w:rsidRPr="00B85299"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Summary of referenced engagements</w:t>
            </w:r>
          </w:p>
          <w:p w14:paraId="2C8C4B1D"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 xml:space="preserve">Describe if the solution </w:t>
            </w:r>
            <w:proofErr w:type="gramStart"/>
            <w:r w:rsidRPr="620B6F84">
              <w:rPr>
                <w:rFonts w:asciiTheme="minorHAnsi" w:hAnsiTheme="minorHAnsi" w:cstheme="minorBidi"/>
                <w:sz w:val="22"/>
                <w:szCs w:val="22"/>
              </w:rPr>
              <w:t>integrated</w:t>
            </w:r>
            <w:proofErr w:type="gramEnd"/>
            <w:r w:rsidRPr="620B6F84">
              <w:rPr>
                <w:rFonts w:asciiTheme="minorHAnsi" w:hAnsiTheme="minorHAnsi" w:cstheme="minorBidi"/>
                <w:sz w:val="22"/>
                <w:szCs w:val="22"/>
              </w:rPr>
              <w:t xml:space="preserve"> with on-premises databases and networks shares. If so, how was hybrid connectivity to on-premises assets implemented.</w:t>
            </w:r>
          </w:p>
          <w:p w14:paraId="1D2A5C79" w14:textId="77777777" w:rsidR="00691A6B" w:rsidRPr="00B85299"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 xml:space="preserve">Describe if the solution </w:t>
            </w:r>
            <w:proofErr w:type="gramStart"/>
            <w:r w:rsidRPr="620B6F84">
              <w:rPr>
                <w:rFonts w:asciiTheme="minorHAnsi" w:hAnsiTheme="minorHAnsi" w:cstheme="minorBidi"/>
                <w:sz w:val="22"/>
                <w:szCs w:val="22"/>
              </w:rPr>
              <w:t>integrated</w:t>
            </w:r>
            <w:proofErr w:type="gramEnd"/>
            <w:r w:rsidRPr="620B6F84">
              <w:rPr>
                <w:rFonts w:asciiTheme="minorHAnsi" w:hAnsiTheme="minorHAnsi" w:cstheme="minorBidi"/>
                <w:sz w:val="22"/>
                <w:szCs w:val="22"/>
              </w:rPr>
              <w:t xml:space="preserve"> with applications across multiple Cloud providers (e.g., AWS, GCP, OCI). If so, describe how multi-cloud connectivity was implemented.</w:t>
            </w:r>
          </w:p>
          <w:p w14:paraId="7D2A45A0"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The scope of the work that was done with each Azure Integration Services product.</w:t>
            </w:r>
          </w:p>
          <w:p w14:paraId="11C5FCB2" w14:textId="59BE09C1" w:rsidR="00691A6B" w:rsidRPr="007055D6" w:rsidRDefault="00691A6B" w:rsidP="00691A6B">
            <w:pPr>
              <w:ind w:left="0" w:hanging="2"/>
              <w:rPr>
                <w:rFonts w:ascii="Calibri" w:eastAsia="Calibri" w:hAnsi="Calibri" w:cs="Calibri"/>
                <w:sz w:val="22"/>
                <w:szCs w:val="22"/>
              </w:rPr>
            </w:pPr>
            <w:r w:rsidRPr="620B6F84">
              <w:rPr>
                <w:rFonts w:ascii="Calibri" w:hAnsi="Calibri"/>
                <w:sz w:val="22"/>
                <w:szCs w:val="22"/>
              </w:rPr>
              <w:t>Duration of referenced engagements</w:t>
            </w:r>
          </w:p>
        </w:tc>
        <w:tc>
          <w:tcPr>
            <w:tcW w:w="722" w:type="pct"/>
            <w:vAlign w:val="center"/>
          </w:tcPr>
          <w:p w14:paraId="737C01A4" w14:textId="6A890A0D" w:rsidR="00691A6B" w:rsidRPr="007055D6" w:rsidRDefault="00691A6B" w:rsidP="00691A6B">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t>At least 1 Project Reference</w:t>
            </w:r>
          </w:p>
        </w:tc>
        <w:tc>
          <w:tcPr>
            <w:tcW w:w="1784" w:type="pct"/>
          </w:tcPr>
          <w:p w14:paraId="7757EDA1" w14:textId="56C48CCF" w:rsidR="00691A6B" w:rsidRPr="00767BAD" w:rsidRDefault="00691A6B" w:rsidP="00691A6B">
            <w:pPr>
              <w:ind w:left="0" w:hanging="2"/>
              <w:rPr>
                <w:rFonts w:asciiTheme="majorHAnsi" w:eastAsia="Calibri" w:hAnsiTheme="majorHAnsi" w:cstheme="majorHAnsi"/>
                <w:sz w:val="22"/>
                <w:szCs w:val="22"/>
              </w:rPr>
            </w:pPr>
          </w:p>
        </w:tc>
      </w:tr>
      <w:tr w:rsidR="00691A6B" w:rsidRPr="00767BAD" w14:paraId="3318B080" w14:textId="77777777" w:rsidTr="0031218F">
        <w:trPr>
          <w:trHeight w:val="1329"/>
        </w:trPr>
        <w:tc>
          <w:tcPr>
            <w:tcW w:w="234" w:type="pct"/>
            <w:vAlign w:val="center"/>
          </w:tcPr>
          <w:p w14:paraId="1190BBC5" w14:textId="265385DE" w:rsidR="00691A6B" w:rsidRDefault="00691A6B" w:rsidP="00691A6B">
            <w:pPr>
              <w:ind w:left="0" w:hanging="2"/>
              <w:jc w:val="center"/>
              <w:rPr>
                <w:rStyle w:val="normaltextrun"/>
                <w:rFonts w:ascii="Calibri" w:hAnsi="Calibri" w:cs="Calibri"/>
                <w:sz w:val="22"/>
                <w:szCs w:val="22"/>
              </w:rPr>
            </w:pPr>
            <w:r w:rsidRPr="620B6F84">
              <w:rPr>
                <w:rFonts w:ascii="Calibri" w:hAnsi="Calibri" w:cs="Arial"/>
                <w:sz w:val="22"/>
                <w:szCs w:val="22"/>
              </w:rPr>
              <w:t>S6</w:t>
            </w:r>
          </w:p>
        </w:tc>
        <w:tc>
          <w:tcPr>
            <w:tcW w:w="2259" w:type="pct"/>
            <w:vAlign w:val="center"/>
          </w:tcPr>
          <w:p w14:paraId="6D4353C3"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Demonstrated experience in designing and developing secure Azure integration solutions. Reference engagements that demonstrate experience and describe your role and responsibilities.</w:t>
            </w:r>
          </w:p>
          <w:p w14:paraId="4AF14FEF" w14:textId="77777777" w:rsidR="00691A6B" w:rsidRDefault="00691A6B" w:rsidP="00691A6B">
            <w:pPr>
              <w:spacing w:before="60" w:after="60"/>
              <w:ind w:left="0" w:hanging="2"/>
              <w:rPr>
                <w:rFonts w:ascii="Calibri" w:hAnsi="Calibri"/>
                <w:kern w:val="28"/>
                <w:sz w:val="22"/>
                <w:szCs w:val="22"/>
              </w:rPr>
            </w:pPr>
          </w:p>
          <w:p w14:paraId="2694537A" w14:textId="77777777" w:rsidR="00691A6B" w:rsidRDefault="00691A6B" w:rsidP="00691A6B">
            <w:pPr>
              <w:spacing w:before="60" w:after="60"/>
              <w:ind w:left="0" w:hanging="2"/>
              <w:rPr>
                <w:rFonts w:ascii="Calibri" w:hAnsi="Calibri"/>
                <w:kern w:val="28"/>
                <w:sz w:val="22"/>
                <w:szCs w:val="22"/>
              </w:rPr>
            </w:pPr>
            <w:r w:rsidRPr="620B6F84">
              <w:rPr>
                <w:rFonts w:ascii="Calibri" w:hAnsi="Calibri"/>
                <w:sz w:val="22"/>
                <w:szCs w:val="22"/>
              </w:rPr>
              <w:t>Clearly describe the following in the response</w:t>
            </w:r>
            <w:r w:rsidRPr="620B6F84">
              <w:rPr>
                <w:rFonts w:ascii="Calibri" w:hAnsi="Calibri"/>
                <w:kern w:val="28"/>
                <w:sz w:val="22"/>
                <w:szCs w:val="22"/>
              </w:rPr>
              <w:t>:</w:t>
            </w:r>
          </w:p>
          <w:p w14:paraId="23532605" w14:textId="77777777" w:rsidR="00691A6B" w:rsidRPr="0062139B"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Summary of referenced engagements</w:t>
            </w:r>
          </w:p>
          <w:p w14:paraId="47E65838" w14:textId="77777777" w:rsidR="00691A6B"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Calibri" w:hAnsi="Calibri"/>
                <w:kern w:val="28"/>
                <w:sz w:val="22"/>
                <w:szCs w:val="22"/>
              </w:rPr>
            </w:pPr>
            <w:r w:rsidRPr="620B6F84">
              <w:rPr>
                <w:rFonts w:ascii="Calibri" w:hAnsi="Calibri"/>
                <w:kern w:val="28"/>
                <w:sz w:val="22"/>
                <w:szCs w:val="22"/>
              </w:rPr>
              <w:t>How was secure communication between Azure services implemented?</w:t>
            </w:r>
          </w:p>
          <w:p w14:paraId="6AD34458" w14:textId="77777777" w:rsidR="00691A6B"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Calibri" w:hAnsi="Calibri"/>
                <w:kern w:val="28"/>
                <w:sz w:val="22"/>
                <w:szCs w:val="22"/>
              </w:rPr>
            </w:pPr>
            <w:r w:rsidRPr="620B6F84">
              <w:rPr>
                <w:rFonts w:ascii="Calibri" w:hAnsi="Calibri"/>
                <w:kern w:val="28"/>
                <w:sz w:val="22"/>
                <w:szCs w:val="22"/>
              </w:rPr>
              <w:t>What was the approach for managing secrets and credentials for Azure integrations?</w:t>
            </w:r>
          </w:p>
          <w:p w14:paraId="45F1C24E" w14:textId="77777777" w:rsidR="00691A6B"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Calibri" w:hAnsi="Calibri"/>
                <w:kern w:val="28"/>
                <w:sz w:val="22"/>
                <w:szCs w:val="22"/>
              </w:rPr>
            </w:pPr>
            <w:r w:rsidRPr="620B6F84">
              <w:rPr>
                <w:rFonts w:ascii="Calibri" w:hAnsi="Calibri"/>
                <w:kern w:val="28"/>
                <w:sz w:val="22"/>
                <w:szCs w:val="22"/>
              </w:rPr>
              <w:t>Highlight any compliance (HIPAA, GDPR) review that was conducted for the interfaces.</w:t>
            </w:r>
          </w:p>
          <w:p w14:paraId="78804171" w14:textId="66B7F82F" w:rsidR="00691A6B" w:rsidRDefault="00691A6B" w:rsidP="00691A6B">
            <w:pPr>
              <w:ind w:left="0" w:hanging="2"/>
              <w:rPr>
                <w:rFonts w:ascii="Calibri" w:eastAsia="Calibri" w:hAnsi="Calibri" w:cs="Calibri"/>
                <w:sz w:val="22"/>
                <w:szCs w:val="22"/>
              </w:rPr>
            </w:pPr>
            <w:r w:rsidRPr="620B6F84">
              <w:rPr>
                <w:rFonts w:ascii="Calibri" w:hAnsi="Calibri"/>
                <w:sz w:val="22"/>
                <w:szCs w:val="22"/>
              </w:rPr>
              <w:t>Duration of referenced engagements</w:t>
            </w:r>
            <w:r>
              <w:rPr>
                <w:rFonts w:ascii="Calibri" w:hAnsi="Calibri"/>
                <w:sz w:val="22"/>
                <w:szCs w:val="22"/>
              </w:rPr>
              <w:t>.</w:t>
            </w:r>
          </w:p>
        </w:tc>
        <w:tc>
          <w:tcPr>
            <w:tcW w:w="722" w:type="pct"/>
            <w:vAlign w:val="center"/>
          </w:tcPr>
          <w:p w14:paraId="6B5B73D3" w14:textId="3AB918B6" w:rsidR="00691A6B" w:rsidRDefault="00691A6B" w:rsidP="00691A6B">
            <w:pPr>
              <w:ind w:left="0" w:hanging="2"/>
              <w:jc w:val="center"/>
              <w:rPr>
                <w:rFonts w:asciiTheme="minorHAnsi" w:hAnsiTheme="minorHAnsi" w:cstheme="minorBidi"/>
                <w:color w:val="000000" w:themeColor="text1"/>
                <w:sz w:val="22"/>
                <w:szCs w:val="22"/>
              </w:rPr>
            </w:pPr>
            <w:r w:rsidRPr="620B6F84">
              <w:rPr>
                <w:rFonts w:ascii="Calibri" w:hAnsi="Calibri" w:cs="Arial"/>
                <w:sz w:val="22"/>
                <w:szCs w:val="22"/>
              </w:rPr>
              <w:t>1 Project reference</w:t>
            </w:r>
          </w:p>
        </w:tc>
        <w:tc>
          <w:tcPr>
            <w:tcW w:w="1784" w:type="pct"/>
          </w:tcPr>
          <w:p w14:paraId="2E775586" w14:textId="77777777" w:rsidR="00691A6B" w:rsidRPr="00767BAD" w:rsidRDefault="00691A6B" w:rsidP="00691A6B">
            <w:pPr>
              <w:ind w:left="0" w:hanging="2"/>
              <w:rPr>
                <w:rFonts w:asciiTheme="majorHAnsi" w:eastAsia="Calibri" w:hAnsiTheme="majorHAnsi" w:cstheme="majorHAnsi"/>
                <w:sz w:val="22"/>
                <w:szCs w:val="22"/>
              </w:rPr>
            </w:pPr>
          </w:p>
        </w:tc>
      </w:tr>
      <w:tr w:rsidR="00691A6B" w:rsidRPr="00767BAD" w14:paraId="55AFC8E2" w14:textId="77777777" w:rsidTr="0031218F">
        <w:trPr>
          <w:trHeight w:val="1329"/>
        </w:trPr>
        <w:tc>
          <w:tcPr>
            <w:tcW w:w="234" w:type="pct"/>
            <w:vAlign w:val="center"/>
          </w:tcPr>
          <w:p w14:paraId="17A72D3A" w14:textId="69F5DEB3" w:rsidR="00691A6B" w:rsidRDefault="00691A6B" w:rsidP="00691A6B">
            <w:pPr>
              <w:ind w:left="0" w:hanging="2"/>
              <w:jc w:val="center"/>
              <w:rPr>
                <w:rFonts w:ascii="Calibri" w:hAnsi="Calibri"/>
                <w:sz w:val="22"/>
                <w:szCs w:val="22"/>
              </w:rPr>
            </w:pPr>
            <w:r w:rsidRPr="620B6F84">
              <w:rPr>
                <w:rFonts w:ascii="Calibri" w:hAnsi="Calibri" w:cs="Arial"/>
                <w:sz w:val="22"/>
                <w:szCs w:val="22"/>
              </w:rPr>
              <w:t>S7</w:t>
            </w:r>
          </w:p>
        </w:tc>
        <w:tc>
          <w:tcPr>
            <w:tcW w:w="2259" w:type="pct"/>
            <w:vAlign w:val="center"/>
          </w:tcPr>
          <w:p w14:paraId="186D580A"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Demonstrated experience in designing and developing monitoring framework for interfaces built on Azure Integration Services (Logic Apps, API Management, Service Bus, Azure Functions, App Services, Event Grid). Reference engagements that demonstrate experience and describe your role and responsibilities.</w:t>
            </w:r>
          </w:p>
          <w:p w14:paraId="35D73766" w14:textId="77777777" w:rsidR="00691A6B" w:rsidRDefault="00691A6B" w:rsidP="00691A6B">
            <w:pPr>
              <w:spacing w:before="60" w:after="60"/>
              <w:ind w:left="0" w:hanging="2"/>
              <w:rPr>
                <w:rFonts w:ascii="Calibri" w:hAnsi="Calibri"/>
                <w:sz w:val="22"/>
                <w:szCs w:val="22"/>
              </w:rPr>
            </w:pPr>
          </w:p>
          <w:p w14:paraId="1C750DA3"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5198E7ED" w14:textId="77777777" w:rsidR="00691A6B" w:rsidRPr="00275DFD"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Summary of referenced engagements</w:t>
            </w:r>
          </w:p>
          <w:p w14:paraId="72065466" w14:textId="77777777" w:rsidR="00691A6B" w:rsidRPr="00A33F57"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What was the end-to-end Azure monitoring framework used in the engagement?</w:t>
            </w:r>
          </w:p>
          <w:p w14:paraId="77E0BD12" w14:textId="77777777" w:rsidR="00691A6B" w:rsidRPr="00470847"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 xml:space="preserve">What tools were used for diagnostics and logging for Azure Integration Services (Logic Apps, Service Bus, Functions, etc.) </w:t>
            </w:r>
          </w:p>
          <w:p w14:paraId="03C24AA9" w14:textId="77777777" w:rsidR="00691A6B" w:rsidRPr="002B6E37" w:rsidRDefault="00691A6B" w:rsidP="00691A6B">
            <w:pPr>
              <w:pStyle w:val="ListParagraph"/>
              <w:numPr>
                <w:ilvl w:val="0"/>
                <w:numId w:val="46"/>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Calibri" w:hAnsi="Calibri"/>
                <w:sz w:val="22"/>
                <w:szCs w:val="22"/>
              </w:rPr>
              <w:t>Duration of referenced engagements</w:t>
            </w:r>
          </w:p>
          <w:p w14:paraId="4FB6F742" w14:textId="77777777" w:rsidR="00691A6B" w:rsidRDefault="00691A6B" w:rsidP="00691A6B">
            <w:pPr>
              <w:spacing w:before="60" w:after="60"/>
              <w:ind w:left="0" w:hanging="2"/>
              <w:rPr>
                <w:rFonts w:ascii="Calibri" w:hAnsi="Calibri"/>
                <w:sz w:val="22"/>
                <w:szCs w:val="22"/>
              </w:rPr>
            </w:pPr>
          </w:p>
          <w:p w14:paraId="037EC6FE" w14:textId="03442BD9" w:rsidR="00691A6B" w:rsidRPr="009A1BF0" w:rsidRDefault="00691A6B" w:rsidP="00691A6B">
            <w:pPr>
              <w:ind w:left="0" w:hanging="2"/>
              <w:rPr>
                <w:rFonts w:asciiTheme="minorHAnsi" w:hAnsiTheme="minorHAnsi" w:cstheme="minorHAnsi"/>
                <w:sz w:val="22"/>
                <w:szCs w:val="22"/>
              </w:rPr>
            </w:pPr>
          </w:p>
        </w:tc>
        <w:tc>
          <w:tcPr>
            <w:tcW w:w="722" w:type="pct"/>
            <w:vAlign w:val="center"/>
          </w:tcPr>
          <w:p w14:paraId="31A4A53D" w14:textId="39386BDB" w:rsidR="00691A6B" w:rsidRDefault="00691A6B" w:rsidP="00691A6B">
            <w:pPr>
              <w:ind w:left="0" w:hanging="2"/>
              <w:jc w:val="center"/>
              <w:rPr>
                <w:rFonts w:ascii="Calibri" w:hAnsi="Calibri"/>
                <w:sz w:val="22"/>
                <w:szCs w:val="22"/>
              </w:rPr>
            </w:pPr>
            <w:r w:rsidRPr="620B6F84">
              <w:rPr>
                <w:rFonts w:ascii="Calibri" w:hAnsi="Calibri" w:cs="Arial"/>
                <w:sz w:val="22"/>
                <w:szCs w:val="22"/>
              </w:rPr>
              <w:lastRenderedPageBreak/>
              <w:t>At least 1 project reference</w:t>
            </w:r>
          </w:p>
        </w:tc>
        <w:tc>
          <w:tcPr>
            <w:tcW w:w="1784" w:type="pct"/>
          </w:tcPr>
          <w:p w14:paraId="1463DA06" w14:textId="77777777" w:rsidR="00691A6B" w:rsidRPr="00767BAD" w:rsidRDefault="00691A6B" w:rsidP="00691A6B">
            <w:pPr>
              <w:ind w:left="0" w:hanging="2"/>
              <w:rPr>
                <w:rFonts w:asciiTheme="majorHAnsi" w:eastAsia="Calibri" w:hAnsiTheme="majorHAnsi" w:cstheme="majorHAnsi"/>
                <w:sz w:val="22"/>
                <w:szCs w:val="22"/>
              </w:rPr>
            </w:pPr>
          </w:p>
        </w:tc>
      </w:tr>
      <w:tr w:rsidR="00691A6B" w:rsidRPr="00767BAD" w14:paraId="465D5F46" w14:textId="77777777" w:rsidTr="0031218F">
        <w:trPr>
          <w:trHeight w:val="1329"/>
        </w:trPr>
        <w:tc>
          <w:tcPr>
            <w:tcW w:w="234" w:type="pct"/>
            <w:vAlign w:val="center"/>
          </w:tcPr>
          <w:p w14:paraId="25322A2A" w14:textId="448E71F9" w:rsidR="00691A6B" w:rsidRDefault="00691A6B" w:rsidP="00691A6B">
            <w:pPr>
              <w:ind w:left="0" w:hanging="2"/>
              <w:jc w:val="center"/>
              <w:rPr>
                <w:rFonts w:ascii="Calibri" w:hAnsi="Calibri"/>
                <w:sz w:val="22"/>
                <w:szCs w:val="22"/>
              </w:rPr>
            </w:pPr>
            <w:r w:rsidRPr="620B6F84">
              <w:rPr>
                <w:rFonts w:ascii="Calibri" w:hAnsi="Calibri" w:cs="Arial"/>
                <w:sz w:val="22"/>
                <w:szCs w:val="22"/>
              </w:rPr>
              <w:t>S8</w:t>
            </w:r>
          </w:p>
        </w:tc>
        <w:tc>
          <w:tcPr>
            <w:tcW w:w="2259" w:type="pct"/>
            <w:vAlign w:val="center"/>
          </w:tcPr>
          <w:p w14:paraId="27B726E3" w14:textId="77777777" w:rsidR="00691A6B" w:rsidRDefault="00691A6B" w:rsidP="00691A6B">
            <w:pPr>
              <w:spacing w:before="60" w:after="60"/>
              <w:ind w:left="0" w:hanging="2"/>
              <w:rPr>
                <w:rFonts w:ascii="Calibri" w:hAnsi="Calibri"/>
                <w:sz w:val="22"/>
                <w:szCs w:val="22"/>
              </w:rPr>
            </w:pPr>
            <w:r w:rsidRPr="620B6F84">
              <w:rPr>
                <w:rFonts w:asciiTheme="minorHAnsi" w:hAnsiTheme="minorHAnsi" w:cstheme="minorBidi"/>
                <w:sz w:val="22"/>
                <w:szCs w:val="22"/>
              </w:rPr>
              <w:t xml:space="preserve">Demonstrated development experience with HL7 v2x and/or FHIR. </w:t>
            </w:r>
            <w:r w:rsidRPr="620B6F84">
              <w:rPr>
                <w:rFonts w:ascii="Calibri" w:hAnsi="Calibri"/>
                <w:sz w:val="22"/>
                <w:szCs w:val="22"/>
              </w:rPr>
              <w:t>Experience building HL7 v2/FHIR solutions. Azure Integration Services is preferred, but experience with other platforms is acceptable. Reference engagements that demonstrate experience and describe your role and responsibilities.</w:t>
            </w:r>
          </w:p>
          <w:p w14:paraId="385BAC9B"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2FF97D7E" w14:textId="77777777" w:rsidR="00691A6B" w:rsidRPr="00023E38" w:rsidRDefault="00691A6B" w:rsidP="00691A6B">
            <w:pPr>
              <w:pStyle w:val="ListParagraph"/>
              <w:numPr>
                <w:ilvl w:val="0"/>
                <w:numId w:val="47"/>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t>Summary of referenced engagements</w:t>
            </w:r>
          </w:p>
          <w:p w14:paraId="115013AF" w14:textId="77777777" w:rsidR="00691A6B" w:rsidRPr="003E0C06" w:rsidRDefault="00691A6B" w:rsidP="00691A6B">
            <w:pPr>
              <w:pStyle w:val="Default"/>
              <w:numPr>
                <w:ilvl w:val="0"/>
                <w:numId w:val="47"/>
              </w:numPr>
              <w:suppressAutoHyphens w:val="0"/>
              <w:spacing w:before="60" w:after="60" w:line="240" w:lineRule="auto"/>
              <w:ind w:leftChars="0" w:left="0" w:firstLineChars="0" w:hanging="2"/>
              <w:jc w:val="both"/>
              <w:textDirection w:val="lrTb"/>
              <w:textAlignment w:val="auto"/>
              <w:outlineLvl w:val="9"/>
              <w:rPr>
                <w:rFonts w:asciiTheme="minorHAnsi" w:hAnsiTheme="minorHAnsi" w:cstheme="minorBidi"/>
                <w:color w:val="auto"/>
                <w:sz w:val="22"/>
                <w:szCs w:val="22"/>
              </w:rPr>
            </w:pPr>
            <w:r w:rsidRPr="620B6F84">
              <w:rPr>
                <w:rFonts w:asciiTheme="minorHAnsi" w:hAnsiTheme="minorHAnsi" w:cstheme="minorBidi"/>
                <w:color w:val="auto"/>
                <w:sz w:val="22"/>
                <w:szCs w:val="22"/>
              </w:rPr>
              <w:t>Was the solution built on Azure Integration services or a different platform? Please specific the integration platform for the referenced engagements</w:t>
            </w:r>
          </w:p>
          <w:p w14:paraId="480FC9EF" w14:textId="77777777" w:rsidR="00691A6B" w:rsidRPr="00023E38" w:rsidRDefault="00691A6B" w:rsidP="00691A6B">
            <w:pPr>
              <w:pStyle w:val="Default"/>
              <w:numPr>
                <w:ilvl w:val="0"/>
                <w:numId w:val="47"/>
              </w:numPr>
              <w:suppressAutoHyphens w:val="0"/>
              <w:spacing w:before="60" w:after="60" w:line="240" w:lineRule="auto"/>
              <w:ind w:leftChars="0" w:left="0" w:firstLineChars="0" w:hanging="2"/>
              <w:jc w:val="both"/>
              <w:textDirection w:val="lrTb"/>
              <w:textAlignment w:val="auto"/>
              <w:outlineLvl w:val="9"/>
              <w:rPr>
                <w:rFonts w:asciiTheme="minorHAnsi" w:hAnsiTheme="minorHAnsi" w:cstheme="minorBidi"/>
                <w:color w:val="auto"/>
                <w:sz w:val="22"/>
                <w:szCs w:val="22"/>
              </w:rPr>
            </w:pPr>
            <w:r w:rsidRPr="620B6F84">
              <w:rPr>
                <w:rFonts w:asciiTheme="minorHAnsi" w:hAnsiTheme="minorHAnsi" w:cstheme="minorBidi"/>
                <w:color w:val="auto"/>
                <w:sz w:val="22"/>
                <w:szCs w:val="22"/>
              </w:rPr>
              <w:t>Types of systems that were being integrated (vendor and product)</w:t>
            </w:r>
          </w:p>
          <w:p w14:paraId="20C2B9DB" w14:textId="77777777" w:rsidR="00691A6B" w:rsidRPr="00F85F1E" w:rsidRDefault="00691A6B" w:rsidP="00691A6B">
            <w:pPr>
              <w:pStyle w:val="ListParagraph"/>
              <w:numPr>
                <w:ilvl w:val="0"/>
                <w:numId w:val="47"/>
              </w:numPr>
              <w:suppressAutoHyphens w:val="0"/>
              <w:spacing w:before="60" w:after="60" w:line="240" w:lineRule="auto"/>
              <w:ind w:leftChars="0" w:left="0" w:firstLineChars="0" w:hanging="2"/>
              <w:textDirection w:val="lrTb"/>
              <w:textAlignment w:val="auto"/>
              <w:outlineLvl w:val="9"/>
              <w:rPr>
                <w:rFonts w:asciiTheme="minorHAnsi" w:hAnsiTheme="minorHAnsi" w:cstheme="minorBidi"/>
                <w:sz w:val="22"/>
                <w:szCs w:val="22"/>
              </w:rPr>
            </w:pPr>
            <w:r w:rsidRPr="620B6F84">
              <w:rPr>
                <w:rFonts w:asciiTheme="minorHAnsi" w:hAnsiTheme="minorHAnsi" w:cstheme="minorBidi"/>
                <w:sz w:val="22"/>
                <w:szCs w:val="22"/>
              </w:rPr>
              <w:t>Specify HL7v2 message types and \ or FHIR resources used.</w:t>
            </w:r>
          </w:p>
          <w:p w14:paraId="6960CCD7" w14:textId="77777777" w:rsidR="00691A6B" w:rsidRPr="00023E38" w:rsidRDefault="00691A6B" w:rsidP="00691A6B">
            <w:pPr>
              <w:pStyle w:val="ListParagraph"/>
              <w:numPr>
                <w:ilvl w:val="0"/>
                <w:numId w:val="47"/>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t>Duration of referenced engagements</w:t>
            </w:r>
          </w:p>
          <w:p w14:paraId="108840BD" w14:textId="77777777" w:rsidR="00691A6B" w:rsidRPr="009A1BF0" w:rsidRDefault="00691A6B" w:rsidP="00691A6B">
            <w:pPr>
              <w:ind w:left="0" w:hanging="2"/>
              <w:rPr>
                <w:rFonts w:asciiTheme="minorHAnsi" w:hAnsiTheme="minorHAnsi" w:cstheme="minorHAnsi"/>
                <w:sz w:val="22"/>
                <w:szCs w:val="22"/>
              </w:rPr>
            </w:pPr>
          </w:p>
        </w:tc>
        <w:tc>
          <w:tcPr>
            <w:tcW w:w="722" w:type="pct"/>
            <w:vAlign w:val="center"/>
          </w:tcPr>
          <w:p w14:paraId="56283DF8" w14:textId="419F3C7B" w:rsidR="00691A6B" w:rsidRDefault="00691A6B" w:rsidP="00691A6B">
            <w:pPr>
              <w:ind w:left="0" w:hanging="2"/>
              <w:jc w:val="center"/>
              <w:rPr>
                <w:rFonts w:ascii="Calibri" w:hAnsi="Calibri"/>
                <w:sz w:val="22"/>
                <w:szCs w:val="22"/>
              </w:rPr>
            </w:pPr>
            <w:r w:rsidRPr="620B6F84">
              <w:rPr>
                <w:rFonts w:ascii="Calibri" w:hAnsi="Calibri" w:cs="Arial"/>
                <w:sz w:val="22"/>
                <w:szCs w:val="22"/>
              </w:rPr>
              <w:t>2 projects reference</w:t>
            </w:r>
          </w:p>
        </w:tc>
        <w:tc>
          <w:tcPr>
            <w:tcW w:w="1784" w:type="pct"/>
          </w:tcPr>
          <w:p w14:paraId="60DE2C7B" w14:textId="77777777" w:rsidR="00691A6B" w:rsidRPr="00767BAD" w:rsidRDefault="00691A6B" w:rsidP="00691A6B">
            <w:pPr>
              <w:ind w:left="0" w:hanging="2"/>
              <w:rPr>
                <w:rFonts w:asciiTheme="majorHAnsi" w:eastAsia="Calibri" w:hAnsiTheme="majorHAnsi" w:cstheme="majorHAnsi"/>
                <w:sz w:val="22"/>
                <w:szCs w:val="22"/>
              </w:rPr>
            </w:pPr>
          </w:p>
        </w:tc>
      </w:tr>
      <w:tr w:rsidR="00691A6B" w:rsidRPr="00767BAD" w14:paraId="67259A1A" w14:textId="77777777" w:rsidTr="0031218F">
        <w:trPr>
          <w:trHeight w:val="1329"/>
        </w:trPr>
        <w:tc>
          <w:tcPr>
            <w:tcW w:w="234" w:type="pct"/>
            <w:vAlign w:val="center"/>
          </w:tcPr>
          <w:p w14:paraId="0FB8FA9C" w14:textId="14E01580" w:rsidR="00691A6B" w:rsidRDefault="00691A6B" w:rsidP="00691A6B">
            <w:pPr>
              <w:ind w:left="0" w:hanging="2"/>
              <w:jc w:val="center"/>
              <w:rPr>
                <w:rFonts w:ascii="Calibri" w:hAnsi="Calibri"/>
                <w:sz w:val="22"/>
                <w:szCs w:val="22"/>
              </w:rPr>
            </w:pPr>
            <w:r w:rsidRPr="1FE238C1">
              <w:rPr>
                <w:rFonts w:ascii="Calibri" w:hAnsi="Calibri" w:cs="Arial"/>
                <w:sz w:val="22"/>
                <w:szCs w:val="22"/>
              </w:rPr>
              <w:t>S9</w:t>
            </w:r>
          </w:p>
        </w:tc>
        <w:tc>
          <w:tcPr>
            <w:tcW w:w="2259" w:type="pct"/>
            <w:vAlign w:val="center"/>
          </w:tcPr>
          <w:p w14:paraId="73A588AB" w14:textId="77777777" w:rsidR="00691A6B" w:rsidRDefault="00691A6B" w:rsidP="00691A6B">
            <w:pPr>
              <w:spacing w:before="60" w:after="60"/>
              <w:ind w:left="0" w:hanging="2"/>
              <w:rPr>
                <w:rFonts w:ascii="Calibri" w:hAnsi="Calibri"/>
                <w:sz w:val="22"/>
                <w:szCs w:val="22"/>
              </w:rPr>
            </w:pPr>
            <w:r w:rsidRPr="620B6F84">
              <w:rPr>
                <w:rFonts w:ascii="Calibri" w:hAnsi="Calibri" w:cs="Arial"/>
                <w:sz w:val="22"/>
                <w:szCs w:val="22"/>
              </w:rPr>
              <w:t xml:space="preserve">Demonstrated experience creating Azure technical design documents describing solution components including the communication between azure services and external systems, security protocols, database architecture, and other relevant information. </w:t>
            </w:r>
            <w:r w:rsidRPr="620B6F84">
              <w:rPr>
                <w:rFonts w:ascii="Calibri" w:hAnsi="Calibri"/>
                <w:sz w:val="22"/>
                <w:szCs w:val="22"/>
              </w:rPr>
              <w:t xml:space="preserve">Reference engagements that demonstrate experience and describe your role and responsibilities. </w:t>
            </w:r>
          </w:p>
          <w:p w14:paraId="3078F8AA" w14:textId="77777777" w:rsidR="00691A6B" w:rsidRPr="000B4CDB" w:rsidRDefault="00691A6B" w:rsidP="00691A6B">
            <w:pPr>
              <w:spacing w:before="60" w:after="60"/>
              <w:ind w:left="0" w:hanging="2"/>
              <w:rPr>
                <w:rFonts w:ascii="Calibri" w:hAnsi="Calibri"/>
                <w:sz w:val="22"/>
                <w:szCs w:val="22"/>
              </w:rPr>
            </w:pPr>
          </w:p>
          <w:p w14:paraId="2BE86501" w14:textId="77777777" w:rsidR="00691A6B" w:rsidRDefault="00691A6B" w:rsidP="00691A6B">
            <w:pPr>
              <w:spacing w:before="60" w:after="60"/>
              <w:ind w:left="0" w:hanging="2"/>
              <w:rPr>
                <w:rFonts w:ascii="Calibri" w:hAnsi="Calibri"/>
                <w:sz w:val="22"/>
                <w:szCs w:val="22"/>
              </w:rPr>
            </w:pPr>
            <w:r w:rsidRPr="620B6F84">
              <w:rPr>
                <w:rFonts w:ascii="Calibri" w:hAnsi="Calibri"/>
                <w:sz w:val="22"/>
                <w:szCs w:val="22"/>
              </w:rPr>
              <w:t>Clearly describe the following in the response:</w:t>
            </w:r>
          </w:p>
          <w:p w14:paraId="0D77A9A3"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t>Summary of referenced engagements</w:t>
            </w:r>
          </w:p>
          <w:p w14:paraId="42B396A0"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t xml:space="preserve">Describe the types of information \ deliverables that </w:t>
            </w:r>
            <w:proofErr w:type="gramStart"/>
            <w:r w:rsidRPr="620B6F84">
              <w:rPr>
                <w:rFonts w:ascii="Calibri" w:hAnsi="Calibri"/>
                <w:sz w:val="22"/>
                <w:szCs w:val="22"/>
              </w:rPr>
              <w:t>was</w:t>
            </w:r>
            <w:proofErr w:type="gramEnd"/>
            <w:r w:rsidRPr="620B6F84">
              <w:rPr>
                <w:rFonts w:ascii="Calibri" w:hAnsi="Calibri"/>
                <w:sz w:val="22"/>
                <w:szCs w:val="22"/>
              </w:rPr>
              <w:t xml:space="preserve"> captured in the design document.</w:t>
            </w:r>
          </w:p>
          <w:p w14:paraId="7EA64BBE" w14:textId="77777777" w:rsidR="00691A6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t>Describe the review and approval process to finalize the design document.</w:t>
            </w:r>
          </w:p>
          <w:p w14:paraId="4CB4AD23" w14:textId="77777777" w:rsidR="00691A6B" w:rsidRPr="000B4CDB" w:rsidRDefault="00691A6B" w:rsidP="00691A6B">
            <w:pPr>
              <w:pStyle w:val="ListParagraph"/>
              <w:numPr>
                <w:ilvl w:val="0"/>
                <w:numId w:val="45"/>
              </w:numPr>
              <w:suppressAutoHyphens w:val="0"/>
              <w:spacing w:before="60" w:after="60" w:line="240" w:lineRule="auto"/>
              <w:ind w:leftChars="0" w:left="0" w:firstLineChars="0" w:hanging="2"/>
              <w:textDirection w:val="lrTb"/>
              <w:textAlignment w:val="auto"/>
              <w:outlineLvl w:val="9"/>
              <w:rPr>
                <w:rFonts w:ascii="Calibri" w:hAnsi="Calibri"/>
                <w:sz w:val="22"/>
                <w:szCs w:val="22"/>
              </w:rPr>
            </w:pPr>
            <w:r w:rsidRPr="620B6F84">
              <w:rPr>
                <w:rFonts w:ascii="Calibri" w:hAnsi="Calibri"/>
                <w:sz w:val="22"/>
                <w:szCs w:val="22"/>
              </w:rPr>
              <w:lastRenderedPageBreak/>
              <w:t>Describe the tools (Visio, Word, etc.) used to develop the design document.</w:t>
            </w:r>
          </w:p>
          <w:p w14:paraId="4672DA3C" w14:textId="4A62EDF5" w:rsidR="00691A6B" w:rsidRPr="009A1BF0" w:rsidRDefault="00691A6B" w:rsidP="00691A6B">
            <w:pPr>
              <w:ind w:left="0" w:hanging="2"/>
              <w:rPr>
                <w:rFonts w:asciiTheme="minorHAnsi" w:hAnsiTheme="minorHAnsi" w:cstheme="minorHAnsi"/>
                <w:sz w:val="22"/>
                <w:szCs w:val="22"/>
              </w:rPr>
            </w:pPr>
            <w:r w:rsidRPr="620B6F84">
              <w:rPr>
                <w:rFonts w:ascii="Calibri" w:hAnsi="Calibri"/>
                <w:sz w:val="22"/>
                <w:szCs w:val="22"/>
              </w:rPr>
              <w:t>Duration of referenced engagements</w:t>
            </w:r>
          </w:p>
        </w:tc>
        <w:tc>
          <w:tcPr>
            <w:tcW w:w="722" w:type="pct"/>
            <w:vAlign w:val="center"/>
          </w:tcPr>
          <w:p w14:paraId="3F2B060A" w14:textId="504FAC77" w:rsidR="00691A6B" w:rsidRDefault="00691A6B" w:rsidP="00691A6B">
            <w:pPr>
              <w:ind w:left="0" w:hanging="2"/>
              <w:jc w:val="center"/>
              <w:rPr>
                <w:rFonts w:ascii="Calibri" w:hAnsi="Calibri"/>
                <w:sz w:val="22"/>
                <w:szCs w:val="22"/>
              </w:rPr>
            </w:pPr>
            <w:r w:rsidRPr="620B6F84">
              <w:rPr>
                <w:rFonts w:ascii="Calibri" w:hAnsi="Calibri" w:cs="Arial"/>
                <w:sz w:val="22"/>
                <w:szCs w:val="22"/>
              </w:rPr>
              <w:lastRenderedPageBreak/>
              <w:t>1 Project reference</w:t>
            </w:r>
          </w:p>
        </w:tc>
        <w:tc>
          <w:tcPr>
            <w:tcW w:w="1784" w:type="pct"/>
          </w:tcPr>
          <w:p w14:paraId="70938A17" w14:textId="77777777" w:rsidR="00691A6B" w:rsidRPr="00767BAD" w:rsidRDefault="00691A6B" w:rsidP="00691A6B">
            <w:pPr>
              <w:ind w:left="0" w:hanging="2"/>
              <w:rPr>
                <w:rFonts w:asciiTheme="majorHAnsi" w:eastAsia="Calibri" w:hAnsiTheme="majorHAnsi" w:cstheme="majorHAnsi"/>
                <w:sz w:val="22"/>
                <w:szCs w:val="22"/>
              </w:rPr>
            </w:pPr>
          </w:p>
        </w:tc>
      </w:tr>
    </w:tbl>
    <w:p w14:paraId="1E069BB0" w14:textId="77777777" w:rsidR="00792E8D" w:rsidRPr="00767BAD" w:rsidRDefault="00792E8D">
      <w:pPr>
        <w:ind w:left="0" w:hanging="2"/>
        <w:rPr>
          <w:rFonts w:asciiTheme="majorHAnsi" w:eastAsia="Calibri" w:hAnsiTheme="majorHAnsi" w:cstheme="majorHAnsi"/>
          <w:sz w:val="22"/>
          <w:szCs w:val="22"/>
        </w:rPr>
      </w:pPr>
    </w:p>
    <w:p w14:paraId="7E8F7AE9"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 A higher score is awarded in evaluation for demonstrated experience exceeding the minimum for ‘Mandatory Requirements’ and ‘Desirable Skill and Attributes’</w:t>
      </w:r>
    </w:p>
    <w:p w14:paraId="616B43E3"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 Vendors may append to this matrix project descriptions, lessons learned and ‘hi-</w:t>
      </w:r>
      <w:proofErr w:type="spellStart"/>
      <w:r w:rsidRPr="00767BAD">
        <w:rPr>
          <w:rFonts w:asciiTheme="majorHAnsi" w:eastAsia="Calibri" w:hAnsiTheme="majorHAnsi" w:cstheme="majorHAnsi"/>
          <w:sz w:val="22"/>
          <w:szCs w:val="22"/>
        </w:rPr>
        <w:t>lites</w:t>
      </w:r>
      <w:proofErr w:type="spellEnd"/>
      <w:r w:rsidRPr="00767BAD">
        <w:rPr>
          <w:rFonts w:asciiTheme="majorHAnsi" w:eastAsia="Calibri" w:hAnsiTheme="majorHAnsi" w:cstheme="majorHAnsi"/>
          <w:sz w:val="22"/>
          <w:szCs w:val="22"/>
        </w:rPr>
        <w:t xml:space="preserve">’ which demonstrate claimed experience </w:t>
      </w:r>
    </w:p>
    <w:p w14:paraId="6B18566B" w14:textId="77777777" w:rsidR="00792E8D" w:rsidRDefault="00792E8D">
      <w:pPr>
        <w:ind w:left="0" w:hanging="2"/>
        <w:rPr>
          <w:rFonts w:asciiTheme="majorHAnsi" w:eastAsia="Calibri" w:hAnsiTheme="majorHAnsi" w:cstheme="majorHAnsi"/>
          <w:sz w:val="22"/>
          <w:szCs w:val="22"/>
        </w:rPr>
      </w:pPr>
    </w:p>
    <w:p w14:paraId="17F8B47B" w14:textId="77777777" w:rsidR="007055D6" w:rsidRPr="00767BAD" w:rsidRDefault="007055D6">
      <w:pPr>
        <w:ind w:left="0" w:hanging="2"/>
        <w:rPr>
          <w:rFonts w:asciiTheme="majorHAnsi" w:eastAsia="Calibri" w:hAnsiTheme="majorHAnsi" w:cstheme="majorHAnsi"/>
          <w:sz w:val="22"/>
          <w:szCs w:val="22"/>
        </w:rPr>
      </w:pPr>
    </w:p>
    <w:p w14:paraId="1FB849D9" w14:textId="77777777" w:rsidR="00792E8D" w:rsidRPr="00767BAD" w:rsidRDefault="00283DD2">
      <w:pPr>
        <w:keepNext/>
        <w:ind w:left="0" w:hanging="2"/>
        <w:rPr>
          <w:rFonts w:asciiTheme="majorHAnsi" w:eastAsia="Calibri" w:hAnsiTheme="majorHAnsi" w:cstheme="majorHAnsi"/>
          <w:sz w:val="22"/>
          <w:szCs w:val="22"/>
        </w:rPr>
      </w:pPr>
      <w:proofErr w:type="gramStart"/>
      <w:r w:rsidRPr="00767BAD">
        <w:rPr>
          <w:rFonts w:asciiTheme="majorHAnsi" w:eastAsia="Calibri" w:hAnsiTheme="majorHAnsi" w:cstheme="majorHAnsi"/>
          <w:b/>
          <w:sz w:val="22"/>
          <w:szCs w:val="22"/>
        </w:rPr>
        <w:t>REFERENCES</w:t>
      </w:r>
      <w:proofErr w:type="gramEnd"/>
      <w:r w:rsidRPr="00767BAD">
        <w:rPr>
          <w:rFonts w:asciiTheme="majorHAnsi" w:eastAsia="Calibri" w:hAnsiTheme="majorHAnsi" w:cstheme="majorHAnsi"/>
          <w:b/>
          <w:sz w:val="22"/>
          <w:szCs w:val="22"/>
        </w:rPr>
        <w:t>:</w:t>
      </w:r>
    </w:p>
    <w:p w14:paraId="7BF5D0C9" w14:textId="77777777" w:rsidR="00792E8D" w:rsidRPr="00767BAD" w:rsidRDefault="00792E8D">
      <w:pPr>
        <w:keepNext/>
        <w:ind w:left="0" w:hanging="2"/>
        <w:rPr>
          <w:rFonts w:asciiTheme="majorHAnsi" w:eastAsia="Calibri" w:hAnsiTheme="majorHAnsi" w:cstheme="majorHAnsi"/>
          <w:sz w:val="22"/>
          <w:szCs w:val="22"/>
        </w:rPr>
      </w:pPr>
      <w:bookmarkStart w:id="2" w:name="_heading=h.3znysh7" w:colFirst="0" w:colLast="0"/>
      <w:bookmarkEnd w:id="2"/>
    </w:p>
    <w:p w14:paraId="2057AFC0" w14:textId="77777777" w:rsidR="00792E8D" w:rsidRDefault="00283DD2">
      <w:pPr>
        <w:keepNext/>
        <w:ind w:left="0" w:hanging="2"/>
        <w:rPr>
          <w:rFonts w:asciiTheme="majorHAnsi" w:eastAsia="Calibri" w:hAnsiTheme="majorHAnsi" w:cstheme="majorHAnsi"/>
          <w:b/>
          <w:sz w:val="22"/>
          <w:szCs w:val="22"/>
        </w:rPr>
      </w:pPr>
      <w:r w:rsidRPr="00767BAD">
        <w:rPr>
          <w:rFonts w:asciiTheme="majorHAnsi" w:eastAsia="Calibri" w:hAnsiTheme="majorHAnsi" w:cstheme="majorHAnsi"/>
          <w:b/>
          <w:sz w:val="22"/>
          <w:szCs w:val="22"/>
        </w:rPr>
        <w:t>Reference #1:</w:t>
      </w:r>
    </w:p>
    <w:p w14:paraId="6E78AAF5" w14:textId="77777777" w:rsidR="007055D6" w:rsidRPr="00767BAD" w:rsidRDefault="007055D6">
      <w:pPr>
        <w:keepNext/>
        <w:ind w:left="0" w:hanging="2"/>
        <w:rPr>
          <w:rFonts w:asciiTheme="majorHAnsi" w:eastAsia="Calibri" w:hAnsiTheme="majorHAnsi" w:cstheme="majorHAnsi"/>
          <w:sz w:val="22"/>
          <w:szCs w:val="22"/>
        </w:rPr>
      </w:pPr>
    </w:p>
    <w:tbl>
      <w:tblPr>
        <w:tblStyle w:val="a1"/>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767BAD" w14:paraId="046634EB" w14:textId="77777777">
        <w:tc>
          <w:tcPr>
            <w:tcW w:w="2700" w:type="dxa"/>
          </w:tcPr>
          <w:p w14:paraId="5EFE0E9F"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Client Organization:</w:t>
            </w:r>
          </w:p>
        </w:tc>
        <w:tc>
          <w:tcPr>
            <w:tcW w:w="5688" w:type="dxa"/>
          </w:tcPr>
          <w:p w14:paraId="5383DA9A" w14:textId="3B911545"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75BC3BB4" w14:textId="77777777">
        <w:tc>
          <w:tcPr>
            <w:tcW w:w="2700" w:type="dxa"/>
          </w:tcPr>
          <w:p w14:paraId="6008CF38"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Contact Person:</w:t>
            </w:r>
          </w:p>
        </w:tc>
        <w:tc>
          <w:tcPr>
            <w:tcW w:w="5688" w:type="dxa"/>
          </w:tcPr>
          <w:p w14:paraId="4D028BDB" w14:textId="47E9BDF9"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57EAFE4D" w14:textId="77777777">
        <w:tc>
          <w:tcPr>
            <w:tcW w:w="2700" w:type="dxa"/>
          </w:tcPr>
          <w:p w14:paraId="514B5EDA"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Contact Role</w:t>
            </w:r>
          </w:p>
        </w:tc>
        <w:tc>
          <w:tcPr>
            <w:tcW w:w="5688" w:type="dxa"/>
          </w:tcPr>
          <w:p w14:paraId="5382B1C7" w14:textId="6D29E55A"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72FE4767" w14:textId="77777777">
        <w:tc>
          <w:tcPr>
            <w:tcW w:w="2700" w:type="dxa"/>
          </w:tcPr>
          <w:p w14:paraId="6D2AB619"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Street Address:</w:t>
            </w:r>
          </w:p>
        </w:tc>
        <w:tc>
          <w:tcPr>
            <w:tcW w:w="5688" w:type="dxa"/>
          </w:tcPr>
          <w:p w14:paraId="1A98CD07" w14:textId="7B509D1C"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6611275E" w14:textId="77777777">
        <w:tc>
          <w:tcPr>
            <w:tcW w:w="2700" w:type="dxa"/>
          </w:tcPr>
          <w:p w14:paraId="20062DA9"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Telephone #:</w:t>
            </w:r>
          </w:p>
        </w:tc>
        <w:tc>
          <w:tcPr>
            <w:tcW w:w="5688" w:type="dxa"/>
          </w:tcPr>
          <w:p w14:paraId="28126DF5" w14:textId="5EA83F45"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6D657620" w14:textId="77777777">
        <w:tc>
          <w:tcPr>
            <w:tcW w:w="2700" w:type="dxa"/>
          </w:tcPr>
          <w:p w14:paraId="3B203969" w14:textId="77777777" w:rsidR="00792E8D" w:rsidRPr="00767BAD" w:rsidRDefault="00283DD2">
            <w:pPr>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Email Address:</w:t>
            </w:r>
          </w:p>
        </w:tc>
        <w:tc>
          <w:tcPr>
            <w:tcW w:w="5688" w:type="dxa"/>
          </w:tcPr>
          <w:p w14:paraId="5E473913" w14:textId="77901CE5" w:rsidR="00792E8D" w:rsidRPr="00767BAD" w:rsidRDefault="00792E8D">
            <w:pPr>
              <w:spacing w:before="60"/>
              <w:ind w:left="0" w:hanging="2"/>
              <w:rPr>
                <w:rFonts w:asciiTheme="majorHAnsi" w:eastAsia="Calibri" w:hAnsiTheme="majorHAnsi" w:cstheme="majorHAnsi"/>
                <w:sz w:val="22"/>
                <w:szCs w:val="22"/>
              </w:rPr>
            </w:pPr>
          </w:p>
        </w:tc>
      </w:tr>
      <w:tr w:rsidR="00792E8D" w:rsidRPr="00767BAD" w14:paraId="151098FD" w14:textId="77777777">
        <w:tc>
          <w:tcPr>
            <w:tcW w:w="2700" w:type="dxa"/>
            <w:tcBorders>
              <w:top w:val="single" w:sz="4" w:space="0" w:color="000000"/>
              <w:left w:val="single" w:sz="4" w:space="0" w:color="000000"/>
              <w:bottom w:val="single" w:sz="4" w:space="0" w:color="000000"/>
              <w:right w:val="single" w:sz="4" w:space="0" w:color="000000"/>
            </w:tcBorders>
          </w:tcPr>
          <w:p w14:paraId="68719CDD" w14:textId="77777777" w:rsidR="00792E8D" w:rsidRPr="00767BAD" w:rsidRDefault="00283DD2">
            <w:pPr>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699BB235" w14:textId="6EB16D6E" w:rsidR="00792E8D" w:rsidRPr="00767BAD" w:rsidRDefault="00792E8D">
            <w:pPr>
              <w:spacing w:before="60"/>
              <w:ind w:left="0" w:hanging="2"/>
              <w:rPr>
                <w:rFonts w:asciiTheme="majorHAnsi" w:eastAsia="Calibri" w:hAnsiTheme="majorHAnsi" w:cstheme="majorHAnsi"/>
                <w:sz w:val="22"/>
                <w:szCs w:val="22"/>
              </w:rPr>
            </w:pPr>
          </w:p>
        </w:tc>
      </w:tr>
      <w:tr w:rsidR="00792E8D" w:rsidRPr="00767BAD" w14:paraId="698C5631" w14:textId="77777777">
        <w:tc>
          <w:tcPr>
            <w:tcW w:w="2700" w:type="dxa"/>
            <w:tcBorders>
              <w:top w:val="single" w:sz="4" w:space="0" w:color="000000"/>
              <w:left w:val="single" w:sz="4" w:space="0" w:color="000000"/>
              <w:bottom w:val="single" w:sz="4" w:space="0" w:color="000000"/>
              <w:right w:val="single" w:sz="4" w:space="0" w:color="000000"/>
            </w:tcBorders>
          </w:tcPr>
          <w:p w14:paraId="38C9CD72" w14:textId="77777777" w:rsidR="00792E8D" w:rsidRPr="00767BAD" w:rsidRDefault="00283DD2">
            <w:pPr>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30DB5659" w14:textId="27C01910" w:rsidR="00792E8D" w:rsidRPr="00767BAD" w:rsidRDefault="00792E8D">
            <w:pPr>
              <w:spacing w:before="60"/>
              <w:ind w:left="0" w:hanging="2"/>
              <w:rPr>
                <w:rFonts w:asciiTheme="majorHAnsi" w:eastAsia="Calibri" w:hAnsiTheme="majorHAnsi" w:cstheme="majorHAnsi"/>
                <w:sz w:val="22"/>
                <w:szCs w:val="22"/>
              </w:rPr>
            </w:pPr>
          </w:p>
        </w:tc>
      </w:tr>
    </w:tbl>
    <w:p w14:paraId="47D3890A" w14:textId="77777777" w:rsidR="00792E8D" w:rsidRPr="00767BAD" w:rsidRDefault="00792E8D">
      <w:pPr>
        <w:ind w:left="0" w:hanging="2"/>
        <w:rPr>
          <w:rFonts w:asciiTheme="majorHAnsi" w:eastAsia="Calibri" w:hAnsiTheme="majorHAnsi" w:cstheme="majorHAnsi"/>
          <w:sz w:val="22"/>
          <w:szCs w:val="22"/>
        </w:rPr>
      </w:pPr>
    </w:p>
    <w:p w14:paraId="193D2C69" w14:textId="77777777" w:rsidR="00792E8D" w:rsidRDefault="00283DD2">
      <w:pPr>
        <w:keepNext/>
        <w:ind w:left="0" w:hanging="2"/>
        <w:rPr>
          <w:rFonts w:asciiTheme="majorHAnsi" w:eastAsia="Calibri" w:hAnsiTheme="majorHAnsi" w:cstheme="majorHAnsi"/>
          <w:b/>
          <w:sz w:val="22"/>
          <w:szCs w:val="22"/>
        </w:rPr>
      </w:pPr>
      <w:r w:rsidRPr="00767BAD">
        <w:rPr>
          <w:rFonts w:asciiTheme="majorHAnsi" w:eastAsia="Calibri" w:hAnsiTheme="majorHAnsi" w:cstheme="majorHAnsi"/>
          <w:b/>
          <w:sz w:val="22"/>
          <w:szCs w:val="22"/>
        </w:rPr>
        <w:t>Reference #2:</w:t>
      </w:r>
    </w:p>
    <w:p w14:paraId="237D1EB1" w14:textId="77777777" w:rsidR="007055D6" w:rsidRPr="00767BAD" w:rsidRDefault="007055D6">
      <w:pPr>
        <w:keepNext/>
        <w:ind w:left="0" w:hanging="2"/>
        <w:rPr>
          <w:rFonts w:asciiTheme="majorHAnsi" w:eastAsia="Calibri" w:hAnsiTheme="majorHAnsi" w:cstheme="majorHAnsi"/>
          <w:sz w:val="22"/>
          <w:szCs w:val="22"/>
        </w:rPr>
      </w:pPr>
    </w:p>
    <w:tbl>
      <w:tblPr>
        <w:tblStyle w:val="a2"/>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767BAD" w14:paraId="435AA1AE" w14:textId="77777777">
        <w:tc>
          <w:tcPr>
            <w:tcW w:w="2700" w:type="dxa"/>
          </w:tcPr>
          <w:p w14:paraId="5ADD8193"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Client Organization:</w:t>
            </w:r>
          </w:p>
        </w:tc>
        <w:tc>
          <w:tcPr>
            <w:tcW w:w="5688" w:type="dxa"/>
          </w:tcPr>
          <w:p w14:paraId="7EC0BE8A" w14:textId="7F42C878"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560AC292" w14:textId="77777777">
        <w:tc>
          <w:tcPr>
            <w:tcW w:w="2700" w:type="dxa"/>
          </w:tcPr>
          <w:p w14:paraId="06F95945"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Contact Person:</w:t>
            </w:r>
          </w:p>
        </w:tc>
        <w:tc>
          <w:tcPr>
            <w:tcW w:w="5688" w:type="dxa"/>
          </w:tcPr>
          <w:p w14:paraId="26E2635E" w14:textId="40119AE1"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04802413" w14:textId="77777777">
        <w:tc>
          <w:tcPr>
            <w:tcW w:w="2700" w:type="dxa"/>
          </w:tcPr>
          <w:p w14:paraId="75D7486E"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Street Address:</w:t>
            </w:r>
          </w:p>
        </w:tc>
        <w:tc>
          <w:tcPr>
            <w:tcW w:w="5688" w:type="dxa"/>
          </w:tcPr>
          <w:p w14:paraId="5F02ABA8" w14:textId="7E6F8A2B"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65E9AC16" w14:textId="77777777">
        <w:tc>
          <w:tcPr>
            <w:tcW w:w="2700" w:type="dxa"/>
          </w:tcPr>
          <w:p w14:paraId="42F4B0CA"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Contact Role</w:t>
            </w:r>
          </w:p>
        </w:tc>
        <w:tc>
          <w:tcPr>
            <w:tcW w:w="5688" w:type="dxa"/>
          </w:tcPr>
          <w:p w14:paraId="402EFE97" w14:textId="18148B0F"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1204E752" w14:textId="77777777">
        <w:tc>
          <w:tcPr>
            <w:tcW w:w="2700" w:type="dxa"/>
          </w:tcPr>
          <w:p w14:paraId="507BC1E6" w14:textId="77777777" w:rsidR="00792E8D" w:rsidRPr="00767BAD" w:rsidRDefault="00283DD2">
            <w:pPr>
              <w:keepNext/>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Telephone #:</w:t>
            </w:r>
          </w:p>
        </w:tc>
        <w:tc>
          <w:tcPr>
            <w:tcW w:w="5688" w:type="dxa"/>
          </w:tcPr>
          <w:p w14:paraId="36CA82B3" w14:textId="6727869A" w:rsidR="00792E8D" w:rsidRPr="00767BAD" w:rsidRDefault="00792E8D">
            <w:pPr>
              <w:keepNext/>
              <w:spacing w:before="60"/>
              <w:ind w:left="0" w:hanging="2"/>
              <w:rPr>
                <w:rFonts w:asciiTheme="majorHAnsi" w:eastAsia="Calibri" w:hAnsiTheme="majorHAnsi" w:cstheme="majorHAnsi"/>
                <w:sz w:val="22"/>
                <w:szCs w:val="22"/>
              </w:rPr>
            </w:pPr>
          </w:p>
        </w:tc>
      </w:tr>
      <w:tr w:rsidR="00792E8D" w:rsidRPr="00767BAD" w14:paraId="25B474DB" w14:textId="77777777">
        <w:tc>
          <w:tcPr>
            <w:tcW w:w="2700" w:type="dxa"/>
            <w:tcBorders>
              <w:top w:val="single" w:sz="4" w:space="0" w:color="000000"/>
              <w:left w:val="single" w:sz="4" w:space="0" w:color="000000"/>
              <w:bottom w:val="single" w:sz="4" w:space="0" w:color="000000"/>
              <w:right w:val="single" w:sz="4" w:space="0" w:color="000000"/>
            </w:tcBorders>
          </w:tcPr>
          <w:p w14:paraId="11BD2828" w14:textId="77777777" w:rsidR="00792E8D" w:rsidRPr="00767BAD" w:rsidRDefault="00283DD2">
            <w:pPr>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20BA49F8" w14:textId="7263BF13" w:rsidR="00792E8D" w:rsidRPr="00767BAD" w:rsidRDefault="00792E8D">
            <w:pPr>
              <w:spacing w:before="60"/>
              <w:ind w:left="0" w:hanging="2"/>
              <w:rPr>
                <w:rFonts w:asciiTheme="majorHAnsi" w:eastAsia="Calibri" w:hAnsiTheme="majorHAnsi" w:cstheme="majorHAnsi"/>
                <w:sz w:val="22"/>
                <w:szCs w:val="22"/>
              </w:rPr>
            </w:pPr>
          </w:p>
        </w:tc>
      </w:tr>
      <w:tr w:rsidR="00792E8D" w:rsidRPr="00767BAD" w14:paraId="3AC7A9ED" w14:textId="77777777" w:rsidTr="007055D6">
        <w:trPr>
          <w:trHeight w:val="58"/>
        </w:trPr>
        <w:tc>
          <w:tcPr>
            <w:tcW w:w="2700" w:type="dxa"/>
            <w:tcBorders>
              <w:top w:val="single" w:sz="4" w:space="0" w:color="000000"/>
              <w:left w:val="single" w:sz="4" w:space="0" w:color="000000"/>
              <w:bottom w:val="single" w:sz="4" w:space="0" w:color="000000"/>
              <w:right w:val="single" w:sz="4" w:space="0" w:color="000000"/>
            </w:tcBorders>
          </w:tcPr>
          <w:p w14:paraId="16F3AD29" w14:textId="77777777" w:rsidR="00792E8D" w:rsidRPr="00767BAD" w:rsidRDefault="00283DD2">
            <w:pPr>
              <w:spacing w:before="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1D46A8D5" w14:textId="77A622C7" w:rsidR="00792E8D" w:rsidRPr="00767BAD" w:rsidRDefault="00792E8D">
            <w:pPr>
              <w:spacing w:before="60"/>
              <w:ind w:left="0" w:hanging="2"/>
              <w:rPr>
                <w:rFonts w:asciiTheme="majorHAnsi" w:eastAsia="Calibri" w:hAnsiTheme="majorHAnsi" w:cstheme="majorHAnsi"/>
                <w:sz w:val="22"/>
                <w:szCs w:val="22"/>
              </w:rPr>
            </w:pPr>
          </w:p>
        </w:tc>
      </w:tr>
    </w:tbl>
    <w:p w14:paraId="18CECBEE" w14:textId="77777777" w:rsidR="00792E8D" w:rsidRPr="00767BAD" w:rsidRDefault="00792E8D">
      <w:pPr>
        <w:ind w:left="0" w:hanging="2"/>
        <w:rPr>
          <w:rFonts w:asciiTheme="majorHAnsi" w:eastAsia="Calibri" w:hAnsiTheme="majorHAnsi" w:cstheme="majorHAnsi"/>
          <w:sz w:val="22"/>
          <w:szCs w:val="22"/>
        </w:rPr>
      </w:pPr>
    </w:p>
    <w:p w14:paraId="50723357" w14:textId="77777777" w:rsidR="00792E8D" w:rsidRDefault="00792E8D">
      <w:pPr>
        <w:ind w:left="0" w:hanging="2"/>
        <w:rPr>
          <w:rFonts w:asciiTheme="majorHAnsi" w:eastAsia="Calibri" w:hAnsiTheme="majorHAnsi" w:cstheme="majorHAnsi"/>
          <w:sz w:val="22"/>
          <w:szCs w:val="22"/>
        </w:rPr>
      </w:pPr>
    </w:p>
    <w:p w14:paraId="7C7C96DC" w14:textId="77777777" w:rsidR="00C332DA" w:rsidRDefault="00C332DA">
      <w:pPr>
        <w:ind w:left="0" w:hanging="2"/>
        <w:rPr>
          <w:rFonts w:asciiTheme="majorHAnsi" w:eastAsia="Calibri" w:hAnsiTheme="majorHAnsi" w:cstheme="majorHAnsi"/>
          <w:sz w:val="22"/>
          <w:szCs w:val="22"/>
        </w:rPr>
      </w:pPr>
    </w:p>
    <w:p w14:paraId="706F3802" w14:textId="77777777" w:rsidR="00C332DA" w:rsidRDefault="00C332DA">
      <w:pPr>
        <w:ind w:left="0" w:hanging="2"/>
        <w:rPr>
          <w:rFonts w:asciiTheme="majorHAnsi" w:eastAsia="Calibri" w:hAnsiTheme="majorHAnsi" w:cstheme="majorHAnsi"/>
          <w:sz w:val="22"/>
          <w:szCs w:val="22"/>
        </w:rPr>
      </w:pPr>
    </w:p>
    <w:p w14:paraId="10631964" w14:textId="77777777" w:rsidR="00C332DA" w:rsidRDefault="00C332DA">
      <w:pPr>
        <w:ind w:left="0" w:hanging="2"/>
        <w:rPr>
          <w:rFonts w:asciiTheme="majorHAnsi" w:eastAsia="Calibri" w:hAnsiTheme="majorHAnsi" w:cstheme="majorHAnsi"/>
          <w:sz w:val="22"/>
          <w:szCs w:val="22"/>
        </w:rPr>
      </w:pPr>
    </w:p>
    <w:p w14:paraId="3FF35370" w14:textId="77777777" w:rsidR="00C332DA" w:rsidRDefault="00C332DA">
      <w:pPr>
        <w:ind w:left="0" w:hanging="2"/>
        <w:rPr>
          <w:rFonts w:asciiTheme="majorHAnsi" w:eastAsia="Calibri" w:hAnsiTheme="majorHAnsi" w:cstheme="majorHAnsi"/>
          <w:sz w:val="22"/>
          <w:szCs w:val="22"/>
        </w:rPr>
      </w:pPr>
    </w:p>
    <w:p w14:paraId="212A5E64" w14:textId="77777777" w:rsidR="00C332DA" w:rsidRDefault="00C332DA">
      <w:pPr>
        <w:ind w:left="0" w:hanging="2"/>
        <w:rPr>
          <w:rFonts w:asciiTheme="majorHAnsi" w:eastAsia="Calibri" w:hAnsiTheme="majorHAnsi" w:cstheme="majorHAnsi"/>
          <w:sz w:val="22"/>
          <w:szCs w:val="22"/>
        </w:rPr>
      </w:pPr>
    </w:p>
    <w:p w14:paraId="06D4EF5F" w14:textId="77777777" w:rsidR="00C332DA" w:rsidRDefault="00C332DA">
      <w:pPr>
        <w:ind w:left="0" w:hanging="2"/>
        <w:rPr>
          <w:rFonts w:asciiTheme="majorHAnsi" w:eastAsia="Calibri" w:hAnsiTheme="majorHAnsi" w:cstheme="majorHAnsi"/>
          <w:sz w:val="22"/>
          <w:szCs w:val="22"/>
        </w:rPr>
      </w:pPr>
    </w:p>
    <w:p w14:paraId="53FBCDE5" w14:textId="77777777" w:rsidR="00C332DA" w:rsidRDefault="00C332DA">
      <w:pPr>
        <w:ind w:left="0" w:hanging="2"/>
        <w:rPr>
          <w:rFonts w:asciiTheme="majorHAnsi" w:eastAsia="Calibri" w:hAnsiTheme="majorHAnsi" w:cstheme="majorHAnsi"/>
          <w:sz w:val="22"/>
          <w:szCs w:val="22"/>
        </w:rPr>
      </w:pPr>
    </w:p>
    <w:p w14:paraId="02F4F8EB" w14:textId="77777777" w:rsidR="00792E8D" w:rsidRPr="00767BAD" w:rsidRDefault="00283DD2" w:rsidP="007055D6">
      <w:pPr>
        <w:tabs>
          <w:tab w:val="left" w:pos="1530"/>
        </w:tabs>
        <w:ind w:leftChars="294" w:left="708"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lastRenderedPageBreak/>
        <w:t>Examples of Completed Submissions</w:t>
      </w:r>
    </w:p>
    <w:tbl>
      <w:tblPr>
        <w:tblStyle w:val="a3"/>
        <w:tblW w:w="99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552"/>
        <w:gridCol w:w="1276"/>
        <w:gridCol w:w="5544"/>
      </w:tblGrid>
      <w:tr w:rsidR="00792E8D" w:rsidRPr="00767BAD" w14:paraId="4ED12438" w14:textId="77777777" w:rsidTr="007055D6">
        <w:tc>
          <w:tcPr>
            <w:tcW w:w="9939" w:type="dxa"/>
            <w:gridSpan w:val="4"/>
            <w:shd w:val="clear" w:color="auto" w:fill="53AB7B"/>
          </w:tcPr>
          <w:p w14:paraId="0AFE09F8"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Quality Response</w:t>
            </w:r>
          </w:p>
        </w:tc>
      </w:tr>
      <w:tr w:rsidR="00792E8D" w:rsidRPr="00767BAD" w14:paraId="75CD0486" w14:textId="77777777" w:rsidTr="0031218F">
        <w:tc>
          <w:tcPr>
            <w:tcW w:w="3119" w:type="dxa"/>
            <w:gridSpan w:val="2"/>
            <w:vAlign w:val="center"/>
          </w:tcPr>
          <w:p w14:paraId="486760DC"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Requirement</w:t>
            </w:r>
          </w:p>
        </w:tc>
        <w:tc>
          <w:tcPr>
            <w:tcW w:w="1276" w:type="dxa"/>
            <w:vAlign w:val="center"/>
          </w:tcPr>
          <w:p w14:paraId="40FBB163"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Required Experience</w:t>
            </w:r>
          </w:p>
        </w:tc>
        <w:tc>
          <w:tcPr>
            <w:tcW w:w="5544" w:type="dxa"/>
            <w:vAlign w:val="center"/>
          </w:tcPr>
          <w:p w14:paraId="12D0F829" w14:textId="77777777" w:rsidR="00792E8D" w:rsidRPr="00767BAD" w:rsidRDefault="00283DD2">
            <w:pPr>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Candidate Response **</w:t>
            </w:r>
          </w:p>
        </w:tc>
      </w:tr>
      <w:tr w:rsidR="00792E8D" w:rsidRPr="00767BAD" w14:paraId="1FC061A1" w14:textId="77777777" w:rsidTr="0031218F">
        <w:tc>
          <w:tcPr>
            <w:tcW w:w="567" w:type="dxa"/>
          </w:tcPr>
          <w:p w14:paraId="55337B65" w14:textId="77777777" w:rsidR="00792E8D" w:rsidRPr="00767BAD" w:rsidRDefault="00283DD2">
            <w:pPr>
              <w:ind w:left="0" w:hanging="2"/>
              <w:jc w:val="right"/>
              <w:rPr>
                <w:rFonts w:asciiTheme="majorHAnsi" w:eastAsia="Calibri" w:hAnsiTheme="majorHAnsi" w:cstheme="majorHAnsi"/>
                <w:sz w:val="22"/>
                <w:szCs w:val="22"/>
              </w:rPr>
            </w:pPr>
            <w:r w:rsidRPr="00767BAD">
              <w:rPr>
                <w:rFonts w:asciiTheme="majorHAnsi" w:eastAsia="Calibri" w:hAnsiTheme="majorHAnsi" w:cstheme="majorHAnsi"/>
                <w:b/>
                <w:sz w:val="22"/>
                <w:szCs w:val="22"/>
              </w:rPr>
              <w:t>M1</w:t>
            </w:r>
          </w:p>
        </w:tc>
        <w:tc>
          <w:tcPr>
            <w:tcW w:w="2552" w:type="dxa"/>
          </w:tcPr>
          <w:p w14:paraId="3311AF21"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Experience managing a minimum of three projects for an organization of equivalent size and complexity to the Government of New Brunswick.</w:t>
            </w:r>
          </w:p>
        </w:tc>
        <w:tc>
          <w:tcPr>
            <w:tcW w:w="1276" w:type="dxa"/>
          </w:tcPr>
          <w:p w14:paraId="48784BDF" w14:textId="77777777" w:rsidR="00792E8D" w:rsidRPr="00767BAD" w:rsidRDefault="00283DD2">
            <w:pPr>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3 projects</w:t>
            </w:r>
          </w:p>
        </w:tc>
        <w:tc>
          <w:tcPr>
            <w:tcW w:w="5544" w:type="dxa"/>
          </w:tcPr>
          <w:p w14:paraId="4A037D68"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Senior resource with 8 years of experience as a Senior Project Manager obtained from the following projects:</w:t>
            </w:r>
          </w:p>
          <w:p w14:paraId="02EEDEFE"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t>ABC Company: DEF Project, Senior Project Manager, December 2011- December 2014 (3 years).</w:t>
            </w:r>
          </w:p>
          <w:p w14:paraId="20ED7271"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Project 1</w:t>
            </w:r>
          </w:p>
          <w:p w14:paraId="504C2D6C" w14:textId="77777777" w:rsidR="00792E8D" w:rsidRPr="00767BAD" w:rsidRDefault="00283DD2">
            <w:pPr>
              <w:numPr>
                <w:ilvl w:val="0"/>
                <w:numId w:val="6"/>
              </w:numPr>
              <w:pBdr>
                <w:top w:val="nil"/>
                <w:left w:val="nil"/>
                <w:bottom w:val="nil"/>
                <w:right w:val="nil"/>
                <w:between w:val="nil"/>
              </w:pBdr>
              <w:spacing w:before="60"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Brief overview of the project/role and the project budget.</w:t>
            </w:r>
          </w:p>
          <w:p w14:paraId="157766F2" w14:textId="77777777" w:rsidR="00792E8D" w:rsidRPr="00767BAD" w:rsidRDefault="00283DD2">
            <w:pPr>
              <w:numPr>
                <w:ilvl w:val="0"/>
                <w:numId w:val="6"/>
              </w:num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Achievement or results pertaining to the requirement.</w:t>
            </w:r>
          </w:p>
          <w:p w14:paraId="20B51C2C" w14:textId="77777777" w:rsidR="00792E8D" w:rsidRPr="00767BAD" w:rsidRDefault="00283DD2">
            <w:pPr>
              <w:numPr>
                <w:ilvl w:val="0"/>
                <w:numId w:val="6"/>
              </w:numPr>
              <w:pBdr>
                <w:top w:val="nil"/>
                <w:left w:val="nil"/>
                <w:bottom w:val="nil"/>
                <w:right w:val="nil"/>
                <w:between w:val="nil"/>
              </w:pBdr>
              <w:spacing w:after="60"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 xml:space="preserve">Reference to candidate </w:t>
            </w:r>
            <w:proofErr w:type="gramStart"/>
            <w:r w:rsidRPr="00767BAD">
              <w:rPr>
                <w:rFonts w:asciiTheme="majorHAnsi" w:eastAsia="Calibri" w:hAnsiTheme="majorHAnsi" w:cstheme="majorHAnsi"/>
                <w:color w:val="000000"/>
                <w:sz w:val="22"/>
                <w:szCs w:val="22"/>
              </w:rPr>
              <w:t>resume</w:t>
            </w:r>
            <w:proofErr w:type="gramEnd"/>
            <w:r w:rsidRPr="00767BAD">
              <w:rPr>
                <w:rFonts w:asciiTheme="majorHAnsi" w:eastAsia="Calibri" w:hAnsiTheme="majorHAnsi" w:cstheme="majorHAnsi"/>
                <w:color w:val="000000"/>
                <w:sz w:val="22"/>
                <w:szCs w:val="22"/>
              </w:rPr>
              <w:t xml:space="preserve"> where additional information pertaining to the requirement can be found.</w:t>
            </w:r>
          </w:p>
          <w:p w14:paraId="5F0677AF"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b/>
                <w:sz w:val="22"/>
                <w:szCs w:val="22"/>
              </w:rPr>
              <w:t>XYZ Company: Senior Project Manager, November 2007-November 2011 (5 years).</w:t>
            </w:r>
          </w:p>
          <w:p w14:paraId="162A5B27"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Project 1</w:t>
            </w:r>
          </w:p>
          <w:p w14:paraId="71F7B431" w14:textId="77777777" w:rsidR="00792E8D" w:rsidRPr="00767BAD" w:rsidRDefault="00283DD2">
            <w:pPr>
              <w:numPr>
                <w:ilvl w:val="0"/>
                <w:numId w:val="6"/>
              </w:numPr>
              <w:pBdr>
                <w:top w:val="nil"/>
                <w:left w:val="nil"/>
                <w:bottom w:val="nil"/>
                <w:right w:val="nil"/>
                <w:between w:val="nil"/>
              </w:pBdr>
              <w:spacing w:before="60"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Brief overview of the project/role and the project budget.</w:t>
            </w:r>
          </w:p>
          <w:p w14:paraId="46C8B183" w14:textId="77777777" w:rsidR="00792E8D" w:rsidRPr="00767BAD" w:rsidRDefault="00283DD2">
            <w:pPr>
              <w:numPr>
                <w:ilvl w:val="0"/>
                <w:numId w:val="6"/>
              </w:num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Achievement or results pertaining to the requirement.</w:t>
            </w:r>
          </w:p>
          <w:p w14:paraId="1C4ED638" w14:textId="77777777" w:rsidR="00792E8D" w:rsidRPr="00767BAD" w:rsidRDefault="00283DD2">
            <w:pPr>
              <w:numPr>
                <w:ilvl w:val="0"/>
                <w:numId w:val="6"/>
              </w:num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 xml:space="preserve">Reference to candidate </w:t>
            </w:r>
            <w:proofErr w:type="gramStart"/>
            <w:r w:rsidRPr="00767BAD">
              <w:rPr>
                <w:rFonts w:asciiTheme="majorHAnsi" w:eastAsia="Calibri" w:hAnsiTheme="majorHAnsi" w:cstheme="majorHAnsi"/>
                <w:color w:val="000000"/>
                <w:sz w:val="22"/>
                <w:szCs w:val="22"/>
              </w:rPr>
              <w:t>resume</w:t>
            </w:r>
            <w:proofErr w:type="gramEnd"/>
            <w:r w:rsidRPr="00767BAD">
              <w:rPr>
                <w:rFonts w:asciiTheme="majorHAnsi" w:eastAsia="Calibri" w:hAnsiTheme="majorHAnsi" w:cstheme="majorHAnsi"/>
                <w:color w:val="000000"/>
                <w:sz w:val="22"/>
                <w:szCs w:val="22"/>
              </w:rPr>
              <w:t xml:space="preserve"> where additional information pertaining to the requirement can be found.</w:t>
            </w:r>
          </w:p>
          <w:p w14:paraId="177CDDD7"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Project 2</w:t>
            </w:r>
          </w:p>
          <w:p w14:paraId="2C573D20" w14:textId="77777777" w:rsidR="00792E8D" w:rsidRPr="00767BAD" w:rsidRDefault="00283DD2">
            <w:pPr>
              <w:numPr>
                <w:ilvl w:val="0"/>
                <w:numId w:val="6"/>
              </w:numPr>
              <w:pBdr>
                <w:top w:val="nil"/>
                <w:left w:val="nil"/>
                <w:bottom w:val="nil"/>
                <w:right w:val="nil"/>
                <w:between w:val="nil"/>
              </w:pBdr>
              <w:spacing w:before="60"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Brief overview of the project/role and the project budget.</w:t>
            </w:r>
          </w:p>
          <w:p w14:paraId="29D0BB0F" w14:textId="77777777" w:rsidR="00792E8D" w:rsidRPr="00767BAD" w:rsidRDefault="00283DD2">
            <w:pPr>
              <w:numPr>
                <w:ilvl w:val="0"/>
                <w:numId w:val="6"/>
              </w:num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Achievement or results pertaining to the requirement.</w:t>
            </w:r>
          </w:p>
          <w:p w14:paraId="47A4FE66" w14:textId="77777777" w:rsidR="00792E8D" w:rsidRPr="00767BAD" w:rsidRDefault="00283DD2">
            <w:pPr>
              <w:numPr>
                <w:ilvl w:val="0"/>
                <w:numId w:val="6"/>
              </w:num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r w:rsidRPr="00767BAD">
              <w:rPr>
                <w:rFonts w:asciiTheme="majorHAnsi" w:eastAsia="Calibri" w:hAnsiTheme="majorHAnsi" w:cstheme="majorHAnsi"/>
                <w:color w:val="000000"/>
                <w:sz w:val="22"/>
                <w:szCs w:val="22"/>
              </w:rPr>
              <w:t>Reference to candidate resume where additional information pertaining to the requirement can be found.</w:t>
            </w:r>
          </w:p>
        </w:tc>
      </w:tr>
    </w:tbl>
    <w:p w14:paraId="1332EA47" w14:textId="298DB9DC" w:rsidR="007055D6" w:rsidRDefault="007055D6" w:rsidP="007055D6">
      <w:pPr>
        <w:ind w:left="0" w:hanging="2"/>
        <w:rPr>
          <w:rFonts w:asciiTheme="majorHAnsi" w:hAnsiTheme="majorHAnsi" w:cstheme="majorHAnsi"/>
          <w:sz w:val="22"/>
          <w:szCs w:val="22"/>
        </w:rPr>
      </w:pPr>
    </w:p>
    <w:p w14:paraId="12EFB835" w14:textId="77777777" w:rsidR="007055D6" w:rsidRPr="00767BAD" w:rsidRDefault="007055D6" w:rsidP="007055D6">
      <w:pPr>
        <w:ind w:left="0" w:hanging="2"/>
        <w:rPr>
          <w:rFonts w:asciiTheme="majorHAnsi" w:hAnsiTheme="majorHAnsi" w:cstheme="majorHAnsi"/>
          <w:sz w:val="22"/>
          <w:szCs w:val="22"/>
        </w:rPr>
      </w:pPr>
    </w:p>
    <w:tbl>
      <w:tblPr>
        <w:tblStyle w:val="a4"/>
        <w:tblW w:w="957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
        <w:gridCol w:w="2982"/>
        <w:gridCol w:w="1429"/>
        <w:gridCol w:w="4428"/>
      </w:tblGrid>
      <w:tr w:rsidR="00792E8D" w:rsidRPr="00767BAD" w14:paraId="37B6CC68" w14:textId="77777777" w:rsidTr="007055D6">
        <w:trPr>
          <w:tblHeader/>
        </w:trPr>
        <w:tc>
          <w:tcPr>
            <w:tcW w:w="9576" w:type="dxa"/>
            <w:gridSpan w:val="4"/>
            <w:tcBorders>
              <w:top w:val="single" w:sz="8" w:space="0" w:color="7BA0CD"/>
              <w:left w:val="single" w:sz="8" w:space="0" w:color="7BA0CD"/>
              <w:bottom w:val="single" w:sz="4" w:space="0" w:color="000000"/>
              <w:right w:val="single" w:sz="8" w:space="0" w:color="7BA0CD"/>
            </w:tcBorders>
            <w:shd w:val="clear" w:color="auto" w:fill="C04040"/>
          </w:tcPr>
          <w:p w14:paraId="4484DA48" w14:textId="77777777" w:rsidR="00792E8D" w:rsidRPr="00767BAD" w:rsidRDefault="00283DD2">
            <w:pPr>
              <w:spacing w:before="60" w:line="276" w:lineRule="auto"/>
              <w:ind w:left="0" w:hanging="2"/>
              <w:jc w:val="center"/>
              <w:rPr>
                <w:rFonts w:asciiTheme="majorHAnsi" w:eastAsia="Calibri" w:hAnsiTheme="majorHAnsi" w:cstheme="majorHAnsi"/>
                <w:color w:val="FFFFFF"/>
                <w:sz w:val="22"/>
                <w:szCs w:val="22"/>
              </w:rPr>
            </w:pPr>
            <w:r w:rsidRPr="00767BAD">
              <w:rPr>
                <w:rFonts w:asciiTheme="majorHAnsi" w:eastAsia="Calibri" w:hAnsiTheme="majorHAnsi" w:cstheme="majorHAnsi"/>
                <w:b/>
                <w:color w:val="FFFFFF"/>
                <w:sz w:val="22"/>
                <w:szCs w:val="22"/>
              </w:rPr>
              <w:t>Poor Responses</w:t>
            </w:r>
          </w:p>
        </w:tc>
      </w:tr>
      <w:tr w:rsidR="00792E8D" w:rsidRPr="00767BAD" w14:paraId="03A9CD86" w14:textId="77777777" w:rsidTr="007055D6">
        <w:trPr>
          <w:tblHeader/>
        </w:trPr>
        <w:tc>
          <w:tcPr>
            <w:tcW w:w="37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CC79DC" w14:textId="77777777" w:rsidR="00792E8D" w:rsidRPr="00767BAD" w:rsidRDefault="00283DD2">
            <w:pPr>
              <w:spacing w:before="60" w:line="276" w:lineRule="auto"/>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Requirement</w:t>
            </w: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BE316" w14:textId="77777777" w:rsidR="00792E8D" w:rsidRPr="00767BAD" w:rsidRDefault="00283DD2">
            <w:pPr>
              <w:spacing w:before="60" w:line="276" w:lineRule="auto"/>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Required Experience</w:t>
            </w:r>
          </w:p>
        </w:tc>
        <w:tc>
          <w:tcPr>
            <w:tcW w:w="4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387B3" w14:textId="77777777" w:rsidR="00792E8D" w:rsidRPr="00767BAD" w:rsidRDefault="00283DD2">
            <w:pPr>
              <w:spacing w:before="60" w:line="276" w:lineRule="auto"/>
              <w:ind w:left="0" w:hanging="2"/>
              <w:jc w:val="center"/>
              <w:rPr>
                <w:rFonts w:asciiTheme="majorHAnsi" w:eastAsia="Calibri" w:hAnsiTheme="majorHAnsi" w:cstheme="majorHAnsi"/>
                <w:sz w:val="22"/>
                <w:szCs w:val="22"/>
              </w:rPr>
            </w:pPr>
            <w:r w:rsidRPr="00767BAD">
              <w:rPr>
                <w:rFonts w:asciiTheme="majorHAnsi" w:eastAsia="Calibri" w:hAnsiTheme="majorHAnsi" w:cstheme="majorHAnsi"/>
                <w:b/>
                <w:sz w:val="22"/>
                <w:szCs w:val="22"/>
              </w:rPr>
              <w:t>Candidate Response (Poor Responses – Risk Failure)</w:t>
            </w:r>
          </w:p>
        </w:tc>
      </w:tr>
      <w:tr w:rsidR="00792E8D" w:rsidRPr="00767BAD" w14:paraId="76D7BD7D" w14:textId="77777777" w:rsidTr="007055D6">
        <w:tc>
          <w:tcPr>
            <w:tcW w:w="737" w:type="dxa"/>
            <w:tcBorders>
              <w:top w:val="single" w:sz="4" w:space="0" w:color="000000"/>
              <w:right w:val="single" w:sz="4" w:space="0" w:color="000000"/>
            </w:tcBorders>
          </w:tcPr>
          <w:p w14:paraId="243E4BF2" w14:textId="77777777" w:rsidR="00792E8D" w:rsidRPr="00767BAD" w:rsidRDefault="00283DD2">
            <w:pPr>
              <w:spacing w:before="60" w:after="60"/>
              <w:ind w:left="0" w:hanging="2"/>
              <w:jc w:val="right"/>
              <w:rPr>
                <w:rFonts w:asciiTheme="majorHAnsi" w:eastAsia="Calibri" w:hAnsiTheme="majorHAnsi" w:cstheme="majorHAnsi"/>
                <w:sz w:val="22"/>
                <w:szCs w:val="22"/>
              </w:rPr>
            </w:pPr>
            <w:r w:rsidRPr="00767BAD">
              <w:rPr>
                <w:rFonts w:asciiTheme="majorHAnsi" w:eastAsia="Calibri" w:hAnsiTheme="majorHAnsi" w:cstheme="majorHAnsi"/>
                <w:b/>
                <w:sz w:val="22"/>
                <w:szCs w:val="22"/>
              </w:rPr>
              <w:t>M1</w:t>
            </w:r>
          </w:p>
        </w:tc>
        <w:tc>
          <w:tcPr>
            <w:tcW w:w="2982" w:type="dxa"/>
            <w:tcBorders>
              <w:top w:val="single" w:sz="4" w:space="0" w:color="000000"/>
              <w:left w:val="single" w:sz="4" w:space="0" w:color="000000"/>
              <w:right w:val="single" w:sz="4" w:space="0" w:color="000000"/>
            </w:tcBorders>
            <w:shd w:val="clear" w:color="auto" w:fill="FFFFFF"/>
          </w:tcPr>
          <w:p w14:paraId="04F45A96"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Experience managing a minimum of three projects for an organization of equivalent size and complexity to the Government of New Brunswick.</w:t>
            </w:r>
          </w:p>
        </w:tc>
        <w:tc>
          <w:tcPr>
            <w:tcW w:w="1429" w:type="dxa"/>
            <w:tcBorders>
              <w:top w:val="single" w:sz="4" w:space="0" w:color="000000"/>
              <w:left w:val="single" w:sz="4" w:space="0" w:color="000000"/>
              <w:right w:val="single" w:sz="4" w:space="0" w:color="000000"/>
            </w:tcBorders>
            <w:shd w:val="clear" w:color="auto" w:fill="FFFFFF"/>
          </w:tcPr>
          <w:p w14:paraId="2D43CD89"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3 projects</w:t>
            </w:r>
          </w:p>
        </w:tc>
        <w:tc>
          <w:tcPr>
            <w:tcW w:w="4428" w:type="dxa"/>
            <w:tcBorders>
              <w:top w:val="single" w:sz="4" w:space="0" w:color="000000"/>
              <w:left w:val="single" w:sz="4" w:space="0" w:color="000000"/>
            </w:tcBorders>
            <w:shd w:val="clear" w:color="auto" w:fill="FFFFFF"/>
          </w:tcPr>
          <w:p w14:paraId="1D30DE95"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Senior resource with 10 years of experience.</w:t>
            </w:r>
            <w:r w:rsidRPr="00767BAD">
              <w:rPr>
                <w:rFonts w:asciiTheme="majorHAnsi" w:eastAsia="Calibri" w:hAnsiTheme="majorHAnsi" w:cstheme="majorHAnsi"/>
                <w:sz w:val="22"/>
                <w:szCs w:val="22"/>
              </w:rPr>
              <w:br/>
              <w:t>Company A: Mar.2011 to Jan. 2014</w:t>
            </w:r>
            <w:r w:rsidRPr="00767BAD">
              <w:rPr>
                <w:rFonts w:asciiTheme="majorHAnsi" w:eastAsia="Calibri" w:hAnsiTheme="majorHAnsi" w:cstheme="majorHAnsi"/>
                <w:sz w:val="22"/>
                <w:szCs w:val="22"/>
              </w:rPr>
              <w:br/>
              <w:t>Company B: Nov 2001 to Feb. 2011</w:t>
            </w:r>
          </w:p>
        </w:tc>
      </w:tr>
      <w:tr w:rsidR="00792E8D" w:rsidRPr="00767BAD" w14:paraId="1C278A13" w14:textId="77777777" w:rsidTr="0031218F">
        <w:trPr>
          <w:trHeight w:val="1640"/>
        </w:trPr>
        <w:tc>
          <w:tcPr>
            <w:tcW w:w="737" w:type="dxa"/>
            <w:tcBorders>
              <w:right w:val="single" w:sz="4" w:space="0" w:color="000000"/>
            </w:tcBorders>
          </w:tcPr>
          <w:p w14:paraId="4D8D4990" w14:textId="77777777" w:rsidR="00792E8D" w:rsidRPr="00767BAD" w:rsidRDefault="00283DD2">
            <w:pPr>
              <w:spacing w:before="60" w:after="60"/>
              <w:ind w:left="0" w:hanging="2"/>
              <w:jc w:val="right"/>
              <w:rPr>
                <w:rFonts w:asciiTheme="majorHAnsi" w:eastAsia="Calibri" w:hAnsiTheme="majorHAnsi" w:cstheme="majorHAnsi"/>
                <w:sz w:val="22"/>
                <w:szCs w:val="22"/>
              </w:rPr>
            </w:pPr>
            <w:r w:rsidRPr="00767BAD">
              <w:rPr>
                <w:rFonts w:asciiTheme="majorHAnsi" w:eastAsia="Calibri" w:hAnsiTheme="majorHAnsi" w:cstheme="majorHAnsi"/>
                <w:b/>
                <w:sz w:val="22"/>
                <w:szCs w:val="22"/>
              </w:rPr>
              <w:lastRenderedPageBreak/>
              <w:t>M1</w:t>
            </w:r>
          </w:p>
        </w:tc>
        <w:tc>
          <w:tcPr>
            <w:tcW w:w="2982" w:type="dxa"/>
            <w:tcBorders>
              <w:left w:val="single" w:sz="4" w:space="0" w:color="000000"/>
              <w:right w:val="single" w:sz="4" w:space="0" w:color="000000"/>
            </w:tcBorders>
            <w:shd w:val="clear" w:color="auto" w:fill="FFFFFF"/>
          </w:tcPr>
          <w:p w14:paraId="404BFB8B"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3DFDE25B"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3 projects</w:t>
            </w:r>
          </w:p>
        </w:tc>
        <w:tc>
          <w:tcPr>
            <w:tcW w:w="4428" w:type="dxa"/>
            <w:tcBorders>
              <w:left w:val="single" w:sz="4" w:space="0" w:color="000000"/>
            </w:tcBorders>
            <w:shd w:val="clear" w:color="auto" w:fill="FFFFFF"/>
          </w:tcPr>
          <w:p w14:paraId="4FE19540"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25 years as a project manager working on a variety of projects across several sectors.</w:t>
            </w:r>
          </w:p>
        </w:tc>
      </w:tr>
      <w:tr w:rsidR="00792E8D" w:rsidRPr="00767BAD" w14:paraId="5D2B384F" w14:textId="77777777" w:rsidTr="007055D6">
        <w:tc>
          <w:tcPr>
            <w:tcW w:w="737" w:type="dxa"/>
            <w:tcBorders>
              <w:bottom w:val="single" w:sz="4" w:space="0" w:color="000000"/>
              <w:right w:val="single" w:sz="4" w:space="0" w:color="000000"/>
            </w:tcBorders>
          </w:tcPr>
          <w:p w14:paraId="33E8BBDE" w14:textId="77777777" w:rsidR="00792E8D" w:rsidRPr="00767BAD" w:rsidRDefault="00283DD2">
            <w:pPr>
              <w:spacing w:before="60" w:after="60"/>
              <w:ind w:left="0" w:hanging="2"/>
              <w:jc w:val="right"/>
              <w:rPr>
                <w:rFonts w:asciiTheme="majorHAnsi" w:eastAsia="Calibri" w:hAnsiTheme="majorHAnsi" w:cstheme="majorHAnsi"/>
                <w:sz w:val="22"/>
                <w:szCs w:val="22"/>
              </w:rPr>
            </w:pPr>
            <w:r w:rsidRPr="00767BAD">
              <w:rPr>
                <w:rFonts w:asciiTheme="majorHAnsi" w:eastAsia="Calibri" w:hAnsiTheme="majorHAnsi" w:cstheme="majorHAnsi"/>
                <w:b/>
                <w:sz w:val="22"/>
                <w:szCs w:val="22"/>
              </w:rPr>
              <w:t>M1</w:t>
            </w:r>
          </w:p>
        </w:tc>
        <w:tc>
          <w:tcPr>
            <w:tcW w:w="2982" w:type="dxa"/>
            <w:tcBorders>
              <w:left w:val="single" w:sz="4" w:space="0" w:color="000000"/>
              <w:bottom w:val="single" w:sz="4" w:space="0" w:color="000000"/>
              <w:right w:val="single" w:sz="4" w:space="0" w:color="000000"/>
            </w:tcBorders>
            <w:shd w:val="clear" w:color="auto" w:fill="FFFFFF"/>
          </w:tcPr>
          <w:p w14:paraId="027BF9A3"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Experience managing a minimum of three projects for an organization of equivalent size and complexity to the Government of New Brunswick.</w:t>
            </w:r>
          </w:p>
        </w:tc>
        <w:tc>
          <w:tcPr>
            <w:tcW w:w="1429" w:type="dxa"/>
            <w:tcBorders>
              <w:left w:val="single" w:sz="4" w:space="0" w:color="000000"/>
              <w:bottom w:val="single" w:sz="4" w:space="0" w:color="000000"/>
              <w:right w:val="single" w:sz="4" w:space="0" w:color="000000"/>
            </w:tcBorders>
            <w:shd w:val="clear" w:color="auto" w:fill="FFFFFF"/>
          </w:tcPr>
          <w:p w14:paraId="6924885A"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3 projects</w:t>
            </w:r>
          </w:p>
        </w:tc>
        <w:tc>
          <w:tcPr>
            <w:tcW w:w="4428" w:type="dxa"/>
            <w:tcBorders>
              <w:left w:val="single" w:sz="4" w:space="0" w:color="000000"/>
              <w:bottom w:val="single" w:sz="4" w:space="0" w:color="000000"/>
            </w:tcBorders>
            <w:shd w:val="clear" w:color="auto" w:fill="FFFFFF"/>
          </w:tcPr>
          <w:p w14:paraId="398FCFFF"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See E2 above.</w:t>
            </w:r>
          </w:p>
        </w:tc>
      </w:tr>
      <w:tr w:rsidR="00792E8D" w:rsidRPr="00767BAD" w14:paraId="1760F3C4" w14:textId="77777777" w:rsidTr="007055D6">
        <w:tc>
          <w:tcPr>
            <w:tcW w:w="737" w:type="dxa"/>
            <w:tcBorders>
              <w:right w:val="single" w:sz="4" w:space="0" w:color="000000"/>
            </w:tcBorders>
          </w:tcPr>
          <w:p w14:paraId="5E1C2443" w14:textId="77777777" w:rsidR="00792E8D" w:rsidRPr="00767BAD" w:rsidRDefault="00283DD2">
            <w:pPr>
              <w:spacing w:before="60" w:after="60"/>
              <w:ind w:left="0" w:hanging="2"/>
              <w:jc w:val="right"/>
              <w:rPr>
                <w:rFonts w:asciiTheme="majorHAnsi" w:eastAsia="Calibri" w:hAnsiTheme="majorHAnsi" w:cstheme="majorHAnsi"/>
                <w:sz w:val="22"/>
                <w:szCs w:val="22"/>
              </w:rPr>
            </w:pPr>
            <w:r w:rsidRPr="00767BAD">
              <w:rPr>
                <w:rFonts w:asciiTheme="majorHAnsi" w:eastAsia="Calibri" w:hAnsiTheme="majorHAnsi" w:cstheme="majorHAnsi"/>
                <w:b/>
                <w:sz w:val="22"/>
                <w:szCs w:val="22"/>
              </w:rPr>
              <w:t>M1</w:t>
            </w:r>
          </w:p>
        </w:tc>
        <w:tc>
          <w:tcPr>
            <w:tcW w:w="2982" w:type="dxa"/>
            <w:tcBorders>
              <w:left w:val="single" w:sz="4" w:space="0" w:color="000000"/>
              <w:right w:val="single" w:sz="4" w:space="0" w:color="000000"/>
            </w:tcBorders>
            <w:shd w:val="clear" w:color="auto" w:fill="FFFFFF"/>
          </w:tcPr>
          <w:p w14:paraId="78A7F7F3"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5EE02EC5"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3 projects</w:t>
            </w:r>
          </w:p>
        </w:tc>
        <w:tc>
          <w:tcPr>
            <w:tcW w:w="4428" w:type="dxa"/>
            <w:tcBorders>
              <w:left w:val="single" w:sz="4" w:space="0" w:color="000000"/>
            </w:tcBorders>
            <w:shd w:val="clear" w:color="auto" w:fill="FFFFFF"/>
          </w:tcPr>
          <w:p w14:paraId="596F2165" w14:textId="77777777" w:rsidR="00792E8D" w:rsidRPr="00767BAD" w:rsidRDefault="00283DD2">
            <w:pPr>
              <w:spacing w:before="60" w:after="60"/>
              <w:ind w:left="0" w:hanging="2"/>
              <w:rPr>
                <w:rFonts w:asciiTheme="majorHAnsi" w:eastAsia="Calibri" w:hAnsiTheme="majorHAnsi" w:cstheme="majorHAnsi"/>
                <w:sz w:val="22"/>
                <w:szCs w:val="22"/>
              </w:rPr>
            </w:pPr>
            <w:r w:rsidRPr="00767BAD">
              <w:rPr>
                <w:rFonts w:asciiTheme="majorHAnsi" w:eastAsia="Calibri" w:hAnsiTheme="majorHAnsi" w:cstheme="majorHAnsi"/>
                <w:sz w:val="22"/>
                <w:szCs w:val="22"/>
              </w:rPr>
              <w:t>Refer to resume, pages 2, 3, 4, 5.</w:t>
            </w:r>
          </w:p>
        </w:tc>
      </w:tr>
    </w:tbl>
    <w:p w14:paraId="7D745208" w14:textId="77777777" w:rsidR="00792E8D" w:rsidRPr="00767BAD" w:rsidRDefault="00792E8D">
      <w:pPr>
        <w:tabs>
          <w:tab w:val="left" w:pos="1530"/>
        </w:tabs>
        <w:ind w:left="0" w:hanging="2"/>
        <w:rPr>
          <w:rFonts w:asciiTheme="majorHAnsi" w:eastAsia="Calibri" w:hAnsiTheme="majorHAnsi" w:cstheme="majorHAnsi"/>
          <w:sz w:val="22"/>
          <w:szCs w:val="22"/>
        </w:rPr>
      </w:pPr>
    </w:p>
    <w:p w14:paraId="727C0712" w14:textId="77777777" w:rsidR="00792E8D" w:rsidRPr="00767BAD" w:rsidRDefault="00792E8D">
      <w:pPr>
        <w:ind w:left="0" w:hanging="2"/>
        <w:rPr>
          <w:rFonts w:asciiTheme="majorHAnsi" w:eastAsia="Calibri" w:hAnsiTheme="majorHAnsi" w:cstheme="majorHAnsi"/>
          <w:sz w:val="22"/>
          <w:szCs w:val="22"/>
        </w:rPr>
      </w:pPr>
    </w:p>
    <w:p w14:paraId="1B283BA5" w14:textId="77777777" w:rsidR="00792E8D" w:rsidRPr="00767BAD" w:rsidRDefault="00792E8D">
      <w:pPr>
        <w:ind w:left="0" w:hanging="2"/>
        <w:rPr>
          <w:rFonts w:asciiTheme="majorHAnsi" w:eastAsia="Calibri" w:hAnsiTheme="majorHAnsi" w:cstheme="majorHAnsi"/>
          <w:sz w:val="22"/>
          <w:szCs w:val="22"/>
        </w:rPr>
      </w:pPr>
    </w:p>
    <w:sectPr w:rsidR="00792E8D" w:rsidRPr="00767BAD" w:rsidSect="00767BA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861F" w14:textId="77777777" w:rsidR="0041771C" w:rsidRDefault="0041771C">
      <w:pPr>
        <w:spacing w:line="240" w:lineRule="auto"/>
        <w:ind w:left="0" w:hanging="2"/>
      </w:pPr>
      <w:r>
        <w:separator/>
      </w:r>
    </w:p>
  </w:endnote>
  <w:endnote w:type="continuationSeparator" w:id="0">
    <w:p w14:paraId="40054B17" w14:textId="77777777" w:rsidR="0041771C" w:rsidRDefault="0041771C">
      <w:pPr>
        <w:spacing w:line="240" w:lineRule="auto"/>
        <w:ind w:left="0" w:hanging="2"/>
      </w:pPr>
      <w:r>
        <w:continuationSeparator/>
      </w:r>
    </w:p>
  </w:endnote>
  <w:endnote w:type="continuationNotice" w:id="1">
    <w:p w14:paraId="7CA690A5" w14:textId="77777777" w:rsidR="0041771C" w:rsidRDefault="0041771C">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5F5527BB-C84C-4EE3-AE88-FF11C24F8123}"/>
  </w:font>
  <w:font w:name="Trebuchet MS">
    <w:altName w:val="Trebuchet MS"/>
    <w:panose1 w:val="020B0603020202020204"/>
    <w:charset w:val="00"/>
    <w:family w:val="swiss"/>
    <w:pitch w:val="variable"/>
    <w:sig w:usb0="00000687" w:usb1="00000000" w:usb2="00000000" w:usb3="00000000" w:csb0="0000009F" w:csb1="00000000"/>
    <w:embedRegular r:id="rId2" w:fontKey="{3C722A92-4F75-40DA-AC42-EF9EB0D2810C}"/>
    <w:embedBold r:id="rId3" w:fontKey="{F61124BC-41FA-42E0-819E-E81EA688BA17}"/>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0E0D646D-90A4-4E0C-9248-EE4233154F1D}"/>
    <w:embedBold r:id="rId5" w:fontKey="{6DD5372A-90E4-424E-8B31-038B00DDB211}"/>
    <w:embedBoldItalic r:id="rId6" w:fontKey="{D5703FC7-19E1-46F3-93CF-2CE8BDD76F5E}"/>
  </w:font>
  <w:font w:name="CG Times">
    <w:altName w:val="Times New Roman"/>
    <w:panose1 w:val="00000000000000000000"/>
    <w:charset w:val="00"/>
    <w:family w:val="roman"/>
    <w:notTrueType/>
    <w:pitch w:val="default"/>
  </w:font>
  <w:font w:name="Tahoma">
    <w:altName w:val="Tahoma"/>
    <w:panose1 w:val="020B0604030504040204"/>
    <w:charset w:val="01"/>
    <w:family w:val="swiss"/>
    <w:pitch w:val="variable"/>
    <w:sig w:usb0="E1002EFF" w:usb1="C000605B" w:usb2="00000029" w:usb3="00000000" w:csb0="000101FF" w:csb1="00000000"/>
    <w:embedRegular r:id="rId7" w:fontKey="{241F7C11-62B7-47FF-9A2E-BB860735877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2D65FF98-D14E-44BC-8B16-B47C645A76E7}"/>
  </w:font>
  <w:font w:name="Georgia">
    <w:panose1 w:val="02040502050405020303"/>
    <w:charset w:val="00"/>
    <w:family w:val="roman"/>
    <w:pitch w:val="variable"/>
    <w:sig w:usb0="00000287" w:usb1="00000000" w:usb2="00000000" w:usb3="00000000" w:csb0="0000009F" w:csb1="00000000"/>
    <w:embedRegular r:id="rId9" w:fontKey="{20C63A6A-36A7-41BA-B171-94FDC8C80F37}"/>
    <w:embedItalic r:id="rId10" w:fontKey="{20FD36FC-0B94-4508-B9B8-6C709C64F3F7}"/>
  </w:font>
  <w:font w:name="Cambria">
    <w:panose1 w:val="02040503050406030204"/>
    <w:charset w:val="00"/>
    <w:family w:val="roman"/>
    <w:pitch w:val="variable"/>
    <w:sig w:usb0="E00006FF" w:usb1="420024FF" w:usb2="02000000" w:usb3="00000000" w:csb0="0000019F" w:csb1="00000000"/>
    <w:embedRegular r:id="rId11" w:fontKey="{A6827AC3-BD8F-4D07-AC72-EA5E890E256F}"/>
    <w:embedBold r:id="rId12" w:fontKey="{B82DC6CA-BEC5-48EC-A264-8EA7C2DE10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36AE" w14:textId="77777777" w:rsidR="007055D6" w:rsidRDefault="007055D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E2D1" w14:textId="4672FC6A" w:rsidR="00792E8D" w:rsidRPr="00271F59" w:rsidRDefault="00283DD2">
    <w:pPr>
      <w:pBdr>
        <w:top w:val="single" w:sz="24" w:space="1" w:color="622423"/>
        <w:left w:val="nil"/>
        <w:bottom w:val="nil"/>
        <w:right w:val="nil"/>
        <w:between w:val="nil"/>
      </w:pBdr>
      <w:spacing w:line="240" w:lineRule="auto"/>
      <w:ind w:left="0" w:hanging="2"/>
      <w:rPr>
        <w:rFonts w:ascii="Cambria" w:eastAsia="Cambria" w:hAnsi="Cambria" w:cs="Cambria"/>
        <w:color w:val="000000"/>
        <w:sz w:val="18"/>
        <w:szCs w:val="18"/>
        <w:lang w:val="fr-FR"/>
      </w:rPr>
    </w:pPr>
    <w:r w:rsidRPr="00271F59">
      <w:rPr>
        <w:rFonts w:ascii="Cambria" w:eastAsia="Cambria" w:hAnsi="Cambria" w:cs="Cambria"/>
        <w:color w:val="000000"/>
        <w:sz w:val="18"/>
        <w:szCs w:val="18"/>
        <w:lang w:val="fr-FR"/>
      </w:rPr>
      <w:t xml:space="preserve">Page </w:t>
    </w:r>
    <w:r w:rsidRPr="007055D6">
      <w:rPr>
        <w:rFonts w:ascii="Calibri" w:eastAsia="Calibri" w:hAnsi="Calibri" w:cs="Calibri"/>
        <w:color w:val="000000"/>
        <w:sz w:val="18"/>
        <w:szCs w:val="18"/>
        <w:lang w:val="en-CA"/>
      </w:rPr>
      <w:fldChar w:fldCharType="begin"/>
    </w:r>
    <w:r w:rsidRPr="00271F59">
      <w:rPr>
        <w:rFonts w:ascii="Calibri" w:eastAsia="Calibri" w:hAnsi="Calibri" w:cs="Calibri"/>
        <w:color w:val="000000"/>
        <w:sz w:val="18"/>
        <w:szCs w:val="18"/>
        <w:lang w:val="fr-FR"/>
      </w:rPr>
      <w:instrText>PAGE</w:instrText>
    </w:r>
    <w:r w:rsidRPr="007055D6">
      <w:rPr>
        <w:rFonts w:ascii="Calibri" w:eastAsia="Calibri" w:hAnsi="Calibri" w:cs="Calibri"/>
        <w:color w:val="000000"/>
        <w:sz w:val="18"/>
        <w:szCs w:val="18"/>
        <w:lang w:val="en-CA"/>
      </w:rPr>
      <w:fldChar w:fldCharType="separate"/>
    </w:r>
    <w:r w:rsidR="00E61B59" w:rsidRPr="00271F59">
      <w:rPr>
        <w:rFonts w:ascii="Calibri" w:eastAsia="Calibri" w:hAnsi="Calibri" w:cs="Calibri"/>
        <w:noProof/>
        <w:color w:val="000000"/>
        <w:sz w:val="18"/>
        <w:szCs w:val="18"/>
        <w:lang w:val="fr-FR"/>
      </w:rPr>
      <w:t>1</w:t>
    </w:r>
    <w:r w:rsidRPr="007055D6">
      <w:rPr>
        <w:rFonts w:ascii="Calibri" w:eastAsia="Calibri" w:hAnsi="Calibri" w:cs="Calibri"/>
        <w:color w:val="000000"/>
        <w:sz w:val="18"/>
        <w:szCs w:val="18"/>
        <w:lang w:val="en-CA"/>
      </w:rPr>
      <w:fldChar w:fldCharType="end"/>
    </w:r>
  </w:p>
  <w:p w14:paraId="5D9760E3" w14:textId="77777777" w:rsidR="00792E8D" w:rsidRPr="007055D6" w:rsidRDefault="00792E8D" w:rsidP="007055D6">
    <w:pPr>
      <w:pBdr>
        <w:top w:val="nil"/>
        <w:left w:val="nil"/>
        <w:bottom w:val="nil"/>
        <w:right w:val="nil"/>
        <w:between w:val="nil"/>
      </w:pBdr>
      <w:spacing w:line="240" w:lineRule="auto"/>
      <w:ind w:left="0" w:hanging="2"/>
      <w:rPr>
        <w:color w:val="000000"/>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A70A" w14:textId="77777777" w:rsidR="007055D6" w:rsidRDefault="007055D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BA53" w14:textId="77777777" w:rsidR="0041771C" w:rsidRDefault="0041771C">
      <w:pPr>
        <w:spacing w:line="240" w:lineRule="auto"/>
        <w:ind w:left="0" w:hanging="2"/>
      </w:pPr>
      <w:r>
        <w:separator/>
      </w:r>
    </w:p>
  </w:footnote>
  <w:footnote w:type="continuationSeparator" w:id="0">
    <w:p w14:paraId="6BAF139A" w14:textId="77777777" w:rsidR="0041771C" w:rsidRDefault="0041771C">
      <w:pPr>
        <w:spacing w:line="240" w:lineRule="auto"/>
        <w:ind w:left="0" w:hanging="2"/>
      </w:pPr>
      <w:r>
        <w:continuationSeparator/>
      </w:r>
    </w:p>
  </w:footnote>
  <w:footnote w:type="continuationNotice" w:id="1">
    <w:p w14:paraId="4B5B014B" w14:textId="77777777" w:rsidR="0041771C" w:rsidRDefault="0041771C">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A027" w14:textId="77777777" w:rsidR="007055D6" w:rsidRDefault="007055D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3988" w14:textId="4214D382" w:rsidR="00792E8D" w:rsidRDefault="00792E8D">
    <w:pPr>
      <w:pBdr>
        <w:top w:val="nil"/>
        <w:left w:val="nil"/>
        <w:bottom w:val="nil"/>
        <w:right w:val="nil"/>
        <w:between w:val="nil"/>
      </w:pBdr>
      <w:spacing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D16A" w14:textId="77777777" w:rsidR="007055D6" w:rsidRDefault="007055D6">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108"/>
    <w:multiLevelType w:val="hybridMultilevel"/>
    <w:tmpl w:val="BEB2525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567" w:hanging="360"/>
      </w:pPr>
      <w:rPr>
        <w:rFonts w:ascii="Courier New" w:hAnsi="Courier New" w:cs="Courier New" w:hint="default"/>
      </w:rPr>
    </w:lvl>
    <w:lvl w:ilvl="2" w:tplc="04090005" w:tentative="1">
      <w:start w:val="1"/>
      <w:numFmt w:val="bullet"/>
      <w:lvlText w:val=""/>
      <w:lvlJc w:val="left"/>
      <w:pPr>
        <w:ind w:left="1287" w:hanging="360"/>
      </w:pPr>
      <w:rPr>
        <w:rFonts w:ascii="Wingdings" w:hAnsi="Wingdings" w:hint="default"/>
      </w:rPr>
    </w:lvl>
    <w:lvl w:ilvl="3" w:tplc="04090001" w:tentative="1">
      <w:start w:val="1"/>
      <w:numFmt w:val="bullet"/>
      <w:lvlText w:val=""/>
      <w:lvlJc w:val="left"/>
      <w:pPr>
        <w:ind w:left="2007" w:hanging="360"/>
      </w:pPr>
      <w:rPr>
        <w:rFonts w:ascii="Symbol" w:hAnsi="Symbol" w:hint="default"/>
      </w:rPr>
    </w:lvl>
    <w:lvl w:ilvl="4" w:tplc="04090003" w:tentative="1">
      <w:start w:val="1"/>
      <w:numFmt w:val="bullet"/>
      <w:lvlText w:val="o"/>
      <w:lvlJc w:val="left"/>
      <w:pPr>
        <w:ind w:left="2727" w:hanging="360"/>
      </w:pPr>
      <w:rPr>
        <w:rFonts w:ascii="Courier New" w:hAnsi="Courier New" w:cs="Courier New" w:hint="default"/>
      </w:rPr>
    </w:lvl>
    <w:lvl w:ilvl="5" w:tplc="04090005" w:tentative="1">
      <w:start w:val="1"/>
      <w:numFmt w:val="bullet"/>
      <w:lvlText w:val=""/>
      <w:lvlJc w:val="left"/>
      <w:pPr>
        <w:ind w:left="3447" w:hanging="360"/>
      </w:pPr>
      <w:rPr>
        <w:rFonts w:ascii="Wingdings" w:hAnsi="Wingdings" w:hint="default"/>
      </w:rPr>
    </w:lvl>
    <w:lvl w:ilvl="6" w:tplc="04090001" w:tentative="1">
      <w:start w:val="1"/>
      <w:numFmt w:val="bullet"/>
      <w:lvlText w:val=""/>
      <w:lvlJc w:val="left"/>
      <w:pPr>
        <w:ind w:left="4167" w:hanging="360"/>
      </w:pPr>
      <w:rPr>
        <w:rFonts w:ascii="Symbol" w:hAnsi="Symbol" w:hint="default"/>
      </w:rPr>
    </w:lvl>
    <w:lvl w:ilvl="7" w:tplc="04090003" w:tentative="1">
      <w:start w:val="1"/>
      <w:numFmt w:val="bullet"/>
      <w:lvlText w:val="o"/>
      <w:lvlJc w:val="left"/>
      <w:pPr>
        <w:ind w:left="4887" w:hanging="360"/>
      </w:pPr>
      <w:rPr>
        <w:rFonts w:ascii="Courier New" w:hAnsi="Courier New" w:cs="Courier New" w:hint="default"/>
      </w:rPr>
    </w:lvl>
    <w:lvl w:ilvl="8" w:tplc="04090005" w:tentative="1">
      <w:start w:val="1"/>
      <w:numFmt w:val="bullet"/>
      <w:lvlText w:val=""/>
      <w:lvlJc w:val="left"/>
      <w:pPr>
        <w:ind w:left="5607" w:hanging="360"/>
      </w:pPr>
      <w:rPr>
        <w:rFonts w:ascii="Wingdings" w:hAnsi="Wingdings" w:hint="default"/>
      </w:rPr>
    </w:lvl>
  </w:abstractNum>
  <w:abstractNum w:abstractNumId="1" w15:restartNumberingAfterBreak="0">
    <w:nsid w:val="04FD02DE"/>
    <w:multiLevelType w:val="hybridMultilevel"/>
    <w:tmpl w:val="53C87CE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 w15:restartNumberingAfterBreak="0">
    <w:nsid w:val="067D21BD"/>
    <w:multiLevelType w:val="hybridMultilevel"/>
    <w:tmpl w:val="FCE4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15C69"/>
    <w:multiLevelType w:val="multilevel"/>
    <w:tmpl w:val="0484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E66014"/>
    <w:multiLevelType w:val="multilevel"/>
    <w:tmpl w:val="4AC2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24045"/>
    <w:multiLevelType w:val="multilevel"/>
    <w:tmpl w:val="D386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2946FB"/>
    <w:multiLevelType w:val="multilevel"/>
    <w:tmpl w:val="79F0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8A3B29"/>
    <w:multiLevelType w:val="hybridMultilevel"/>
    <w:tmpl w:val="2A62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EC04BC"/>
    <w:multiLevelType w:val="hybridMultilevel"/>
    <w:tmpl w:val="94367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DD2329"/>
    <w:multiLevelType w:val="multilevel"/>
    <w:tmpl w:val="09BE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3F65C5"/>
    <w:multiLevelType w:val="multilevel"/>
    <w:tmpl w:val="0838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AF5631"/>
    <w:multiLevelType w:val="multilevel"/>
    <w:tmpl w:val="AC269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464E5F"/>
    <w:multiLevelType w:val="multilevel"/>
    <w:tmpl w:val="BC2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3042D"/>
    <w:multiLevelType w:val="hybridMultilevel"/>
    <w:tmpl w:val="1F883090"/>
    <w:lvl w:ilvl="0" w:tplc="F08E13A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246B688F"/>
    <w:multiLevelType w:val="hybridMultilevel"/>
    <w:tmpl w:val="078AA5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003D6B"/>
    <w:multiLevelType w:val="hybridMultilevel"/>
    <w:tmpl w:val="01B61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1727E8"/>
    <w:multiLevelType w:val="multilevel"/>
    <w:tmpl w:val="51F4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3B37B8"/>
    <w:multiLevelType w:val="hybridMultilevel"/>
    <w:tmpl w:val="924E5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7976A4"/>
    <w:multiLevelType w:val="multilevel"/>
    <w:tmpl w:val="9850BD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31212"/>
    <w:multiLevelType w:val="multilevel"/>
    <w:tmpl w:val="FCBC47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4596DF7"/>
    <w:multiLevelType w:val="hybridMultilevel"/>
    <w:tmpl w:val="F76EE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256694"/>
    <w:multiLevelType w:val="multilevel"/>
    <w:tmpl w:val="2D4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C6348B"/>
    <w:multiLevelType w:val="hybridMultilevel"/>
    <w:tmpl w:val="C964A8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3B2E0423"/>
    <w:multiLevelType w:val="multilevel"/>
    <w:tmpl w:val="E1DEAB86"/>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C125130"/>
    <w:multiLevelType w:val="multilevel"/>
    <w:tmpl w:val="EA6A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D4636B"/>
    <w:multiLevelType w:val="multilevel"/>
    <w:tmpl w:val="78D86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9E2645"/>
    <w:multiLevelType w:val="hybridMultilevel"/>
    <w:tmpl w:val="62249F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07C13DD"/>
    <w:multiLevelType w:val="multilevel"/>
    <w:tmpl w:val="5A9A31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40CE62F6"/>
    <w:multiLevelType w:val="multilevel"/>
    <w:tmpl w:val="A1A4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B90908"/>
    <w:multiLevelType w:val="hybridMultilevel"/>
    <w:tmpl w:val="3F761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4A5A8C"/>
    <w:multiLevelType w:val="multilevel"/>
    <w:tmpl w:val="D6D66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E761F9"/>
    <w:multiLevelType w:val="hybridMultilevel"/>
    <w:tmpl w:val="D602C4B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2" w15:restartNumberingAfterBreak="0">
    <w:nsid w:val="477047CC"/>
    <w:multiLevelType w:val="multilevel"/>
    <w:tmpl w:val="2BE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3B4EAF"/>
    <w:multiLevelType w:val="hybridMultilevel"/>
    <w:tmpl w:val="20140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061D79"/>
    <w:multiLevelType w:val="multilevel"/>
    <w:tmpl w:val="D0BA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9842C6"/>
    <w:multiLevelType w:val="multilevel"/>
    <w:tmpl w:val="E0907F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547D09CC"/>
    <w:multiLevelType w:val="hybridMultilevel"/>
    <w:tmpl w:val="F9D63A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5DD33EA4"/>
    <w:multiLevelType w:val="hybridMultilevel"/>
    <w:tmpl w:val="9280D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006712"/>
    <w:multiLevelType w:val="hybridMultilevel"/>
    <w:tmpl w:val="F8A44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5C5346"/>
    <w:multiLevelType w:val="hybridMultilevel"/>
    <w:tmpl w:val="F1A624B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40" w15:restartNumberingAfterBreak="0">
    <w:nsid w:val="695E7825"/>
    <w:multiLevelType w:val="multilevel"/>
    <w:tmpl w:val="016CF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2C6856"/>
    <w:multiLevelType w:val="multilevel"/>
    <w:tmpl w:val="F25425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28E7366"/>
    <w:multiLevelType w:val="multilevel"/>
    <w:tmpl w:val="E51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F91335"/>
    <w:multiLevelType w:val="hybridMultilevel"/>
    <w:tmpl w:val="3E361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D33C05"/>
    <w:multiLevelType w:val="hybridMultilevel"/>
    <w:tmpl w:val="B1C8C8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15:restartNumberingAfterBreak="0">
    <w:nsid w:val="7C6616DB"/>
    <w:multiLevelType w:val="multilevel"/>
    <w:tmpl w:val="1FD226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515540">
    <w:abstractNumId w:val="11"/>
  </w:num>
  <w:num w:numId="2" w16cid:durableId="1837958138">
    <w:abstractNumId w:val="40"/>
  </w:num>
  <w:num w:numId="3" w16cid:durableId="1086146033">
    <w:abstractNumId w:val="16"/>
  </w:num>
  <w:num w:numId="4" w16cid:durableId="134415411">
    <w:abstractNumId w:val="35"/>
  </w:num>
  <w:num w:numId="5" w16cid:durableId="2136868087">
    <w:abstractNumId w:val="19"/>
  </w:num>
  <w:num w:numId="6" w16cid:durableId="1469204026">
    <w:abstractNumId w:val="27"/>
  </w:num>
  <w:num w:numId="7" w16cid:durableId="1790852319">
    <w:abstractNumId w:val="23"/>
  </w:num>
  <w:num w:numId="8" w16cid:durableId="1675065969">
    <w:abstractNumId w:val="41"/>
  </w:num>
  <w:num w:numId="9" w16cid:durableId="63114920">
    <w:abstractNumId w:val="44"/>
  </w:num>
  <w:num w:numId="10" w16cid:durableId="1885822360">
    <w:abstractNumId w:val="36"/>
  </w:num>
  <w:num w:numId="11" w16cid:durableId="1826822066">
    <w:abstractNumId w:val="22"/>
  </w:num>
  <w:num w:numId="12" w16cid:durableId="1885946784">
    <w:abstractNumId w:val="0"/>
  </w:num>
  <w:num w:numId="13" w16cid:durableId="1682272410">
    <w:abstractNumId w:val="1"/>
  </w:num>
  <w:num w:numId="14" w16cid:durableId="878931479">
    <w:abstractNumId w:val="17"/>
  </w:num>
  <w:num w:numId="15" w16cid:durableId="868228145">
    <w:abstractNumId w:val="29"/>
  </w:num>
  <w:num w:numId="16" w16cid:durableId="878859877">
    <w:abstractNumId w:val="8"/>
  </w:num>
  <w:num w:numId="17" w16cid:durableId="1444574930">
    <w:abstractNumId w:val="15"/>
  </w:num>
  <w:num w:numId="18" w16cid:durableId="285082369">
    <w:abstractNumId w:val="37"/>
  </w:num>
  <w:num w:numId="19" w16cid:durableId="1611084222">
    <w:abstractNumId w:val="13"/>
  </w:num>
  <w:num w:numId="20" w16cid:durableId="517352924">
    <w:abstractNumId w:val="7"/>
  </w:num>
  <w:num w:numId="21" w16cid:durableId="184635026">
    <w:abstractNumId w:val="39"/>
  </w:num>
  <w:num w:numId="22" w16cid:durableId="1526360195">
    <w:abstractNumId w:val="31"/>
  </w:num>
  <w:num w:numId="23" w16cid:durableId="1229537576">
    <w:abstractNumId w:val="33"/>
  </w:num>
  <w:num w:numId="24" w16cid:durableId="603148170">
    <w:abstractNumId w:val="20"/>
  </w:num>
  <w:num w:numId="25" w16cid:durableId="311252236">
    <w:abstractNumId w:val="43"/>
  </w:num>
  <w:num w:numId="26" w16cid:durableId="1014454069">
    <w:abstractNumId w:val="38"/>
  </w:num>
  <w:num w:numId="27" w16cid:durableId="215549048">
    <w:abstractNumId w:val="32"/>
  </w:num>
  <w:num w:numId="28" w16cid:durableId="679552246">
    <w:abstractNumId w:val="10"/>
  </w:num>
  <w:num w:numId="29" w16cid:durableId="146557632">
    <w:abstractNumId w:val="34"/>
  </w:num>
  <w:num w:numId="30" w16cid:durableId="1416902006">
    <w:abstractNumId w:val="42"/>
  </w:num>
  <w:num w:numId="31" w16cid:durableId="45301263">
    <w:abstractNumId w:val="28"/>
  </w:num>
  <w:num w:numId="32" w16cid:durableId="2035184441">
    <w:abstractNumId w:val="21"/>
  </w:num>
  <w:num w:numId="33" w16cid:durableId="895357816">
    <w:abstractNumId w:val="12"/>
  </w:num>
  <w:num w:numId="34" w16cid:durableId="467165478">
    <w:abstractNumId w:val="6"/>
  </w:num>
  <w:num w:numId="35" w16cid:durableId="5451125">
    <w:abstractNumId w:val="9"/>
  </w:num>
  <w:num w:numId="36" w16cid:durableId="1603369191">
    <w:abstractNumId w:val="3"/>
  </w:num>
  <w:num w:numId="37" w16cid:durableId="2111465501">
    <w:abstractNumId w:val="30"/>
  </w:num>
  <w:num w:numId="38" w16cid:durableId="1788506321">
    <w:abstractNumId w:val="45"/>
  </w:num>
  <w:num w:numId="39" w16cid:durableId="707025433">
    <w:abstractNumId w:val="24"/>
  </w:num>
  <w:num w:numId="40" w16cid:durableId="758909183">
    <w:abstractNumId w:val="5"/>
  </w:num>
  <w:num w:numId="41" w16cid:durableId="1871725485">
    <w:abstractNumId w:val="4"/>
  </w:num>
  <w:num w:numId="42" w16cid:durableId="853768325">
    <w:abstractNumId w:val="25"/>
  </w:num>
  <w:num w:numId="43" w16cid:durableId="1591891537">
    <w:abstractNumId w:val="18"/>
  </w:num>
  <w:num w:numId="44" w16cid:durableId="558172294">
    <w:abstractNumId w:val="43"/>
  </w:num>
  <w:num w:numId="45" w16cid:durableId="66811105">
    <w:abstractNumId w:val="14"/>
  </w:num>
  <w:num w:numId="46" w16cid:durableId="954092508">
    <w:abstractNumId w:val="2"/>
  </w:num>
  <w:num w:numId="47" w16cid:durableId="12291489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8D"/>
    <w:rsid w:val="00003CD3"/>
    <w:rsid w:val="0001392D"/>
    <w:rsid w:val="000276A2"/>
    <w:rsid w:val="0006798A"/>
    <w:rsid w:val="00091FA8"/>
    <w:rsid w:val="0009230A"/>
    <w:rsid w:val="000A2AF1"/>
    <w:rsid w:val="000B0A92"/>
    <w:rsid w:val="000D283C"/>
    <w:rsid w:val="000D4484"/>
    <w:rsid w:val="000D5D97"/>
    <w:rsid w:val="000E33DC"/>
    <w:rsid w:val="00100763"/>
    <w:rsid w:val="001302E4"/>
    <w:rsid w:val="00152E7E"/>
    <w:rsid w:val="00157809"/>
    <w:rsid w:val="00161D8D"/>
    <w:rsid w:val="00166280"/>
    <w:rsid w:val="00177A01"/>
    <w:rsid w:val="00190B8D"/>
    <w:rsid w:val="001A1A2F"/>
    <w:rsid w:val="001D5781"/>
    <w:rsid w:val="001E1662"/>
    <w:rsid w:val="002043A0"/>
    <w:rsid w:val="00216123"/>
    <w:rsid w:val="00251200"/>
    <w:rsid w:val="002634F6"/>
    <w:rsid w:val="00271F59"/>
    <w:rsid w:val="00283DD2"/>
    <w:rsid w:val="0029187B"/>
    <w:rsid w:val="002A2091"/>
    <w:rsid w:val="002A2E0E"/>
    <w:rsid w:val="002C2C2E"/>
    <w:rsid w:val="002F1C2C"/>
    <w:rsid w:val="00302140"/>
    <w:rsid w:val="0031218F"/>
    <w:rsid w:val="003157BE"/>
    <w:rsid w:val="00352E73"/>
    <w:rsid w:val="00356DD2"/>
    <w:rsid w:val="003611ED"/>
    <w:rsid w:val="0037000F"/>
    <w:rsid w:val="00396BD0"/>
    <w:rsid w:val="00396F8B"/>
    <w:rsid w:val="00397427"/>
    <w:rsid w:val="003A13AD"/>
    <w:rsid w:val="003B2545"/>
    <w:rsid w:val="003D08E7"/>
    <w:rsid w:val="003D3E53"/>
    <w:rsid w:val="003E48A5"/>
    <w:rsid w:val="003E5E64"/>
    <w:rsid w:val="004047AF"/>
    <w:rsid w:val="0040563F"/>
    <w:rsid w:val="004145E0"/>
    <w:rsid w:val="0041771C"/>
    <w:rsid w:val="00430264"/>
    <w:rsid w:val="00431DFA"/>
    <w:rsid w:val="00441B55"/>
    <w:rsid w:val="00441EE9"/>
    <w:rsid w:val="00443E1E"/>
    <w:rsid w:val="004502EF"/>
    <w:rsid w:val="00456DAF"/>
    <w:rsid w:val="00481E25"/>
    <w:rsid w:val="004A165A"/>
    <w:rsid w:val="004C0FC2"/>
    <w:rsid w:val="004C59DF"/>
    <w:rsid w:val="004D3BAA"/>
    <w:rsid w:val="004E330D"/>
    <w:rsid w:val="004E7C56"/>
    <w:rsid w:val="0052506F"/>
    <w:rsid w:val="00526F6D"/>
    <w:rsid w:val="00535B71"/>
    <w:rsid w:val="00546CA3"/>
    <w:rsid w:val="005B6409"/>
    <w:rsid w:val="005B7434"/>
    <w:rsid w:val="005C3600"/>
    <w:rsid w:val="005E7144"/>
    <w:rsid w:val="005F2823"/>
    <w:rsid w:val="0060634A"/>
    <w:rsid w:val="006065F7"/>
    <w:rsid w:val="00610A03"/>
    <w:rsid w:val="00682D8C"/>
    <w:rsid w:val="00686321"/>
    <w:rsid w:val="00691A6B"/>
    <w:rsid w:val="006E77FD"/>
    <w:rsid w:val="007055D6"/>
    <w:rsid w:val="0072174E"/>
    <w:rsid w:val="00731692"/>
    <w:rsid w:val="00734C60"/>
    <w:rsid w:val="00744367"/>
    <w:rsid w:val="007459AE"/>
    <w:rsid w:val="00747E6E"/>
    <w:rsid w:val="00757B3E"/>
    <w:rsid w:val="007625D5"/>
    <w:rsid w:val="007629D2"/>
    <w:rsid w:val="00767BAD"/>
    <w:rsid w:val="00792E8D"/>
    <w:rsid w:val="007A29A2"/>
    <w:rsid w:val="007B5CC7"/>
    <w:rsid w:val="00816B60"/>
    <w:rsid w:val="00840DC3"/>
    <w:rsid w:val="00853D6E"/>
    <w:rsid w:val="00871348"/>
    <w:rsid w:val="00880707"/>
    <w:rsid w:val="008814FF"/>
    <w:rsid w:val="008819CD"/>
    <w:rsid w:val="008A5198"/>
    <w:rsid w:val="008B702E"/>
    <w:rsid w:val="00951A43"/>
    <w:rsid w:val="0096402E"/>
    <w:rsid w:val="00973F52"/>
    <w:rsid w:val="00981DE5"/>
    <w:rsid w:val="009B08E1"/>
    <w:rsid w:val="009C1229"/>
    <w:rsid w:val="009E7FB0"/>
    <w:rsid w:val="00A40E1D"/>
    <w:rsid w:val="00A51D63"/>
    <w:rsid w:val="00A85FEF"/>
    <w:rsid w:val="00AA1F96"/>
    <w:rsid w:val="00AA5CE0"/>
    <w:rsid w:val="00B02A2F"/>
    <w:rsid w:val="00B05270"/>
    <w:rsid w:val="00B075C0"/>
    <w:rsid w:val="00B17FF9"/>
    <w:rsid w:val="00B26C03"/>
    <w:rsid w:val="00B42549"/>
    <w:rsid w:val="00B65655"/>
    <w:rsid w:val="00BB0142"/>
    <w:rsid w:val="00BC29DD"/>
    <w:rsid w:val="00BC2F4F"/>
    <w:rsid w:val="00BD23E8"/>
    <w:rsid w:val="00BD3868"/>
    <w:rsid w:val="00C15A48"/>
    <w:rsid w:val="00C332DA"/>
    <w:rsid w:val="00C64FDF"/>
    <w:rsid w:val="00C74A01"/>
    <w:rsid w:val="00C811E0"/>
    <w:rsid w:val="00C9569C"/>
    <w:rsid w:val="00CF1B2D"/>
    <w:rsid w:val="00D07E3E"/>
    <w:rsid w:val="00D1445E"/>
    <w:rsid w:val="00D14D26"/>
    <w:rsid w:val="00D21DDC"/>
    <w:rsid w:val="00D272FC"/>
    <w:rsid w:val="00D27B06"/>
    <w:rsid w:val="00D30E32"/>
    <w:rsid w:val="00D53255"/>
    <w:rsid w:val="00D81FE7"/>
    <w:rsid w:val="00D92095"/>
    <w:rsid w:val="00DA6380"/>
    <w:rsid w:val="00DB44E1"/>
    <w:rsid w:val="00DF7E66"/>
    <w:rsid w:val="00E00659"/>
    <w:rsid w:val="00E05BD0"/>
    <w:rsid w:val="00E51BF3"/>
    <w:rsid w:val="00E61B59"/>
    <w:rsid w:val="00ED7920"/>
    <w:rsid w:val="00F11D23"/>
    <w:rsid w:val="00F14850"/>
    <w:rsid w:val="00F22009"/>
    <w:rsid w:val="00F26EAE"/>
    <w:rsid w:val="00F6193C"/>
    <w:rsid w:val="00F83C70"/>
    <w:rsid w:val="00F939D7"/>
    <w:rsid w:val="00FA3CD9"/>
    <w:rsid w:val="00FD10E1"/>
    <w:rsid w:val="00FD4292"/>
    <w:rsid w:val="00FE347D"/>
    <w:rsid w:val="03E664D5"/>
    <w:rsid w:val="19E89C4D"/>
    <w:rsid w:val="23154E8E"/>
    <w:rsid w:val="4791FC12"/>
    <w:rsid w:val="5391AE85"/>
    <w:rsid w:val="7763D9A8"/>
    <w:rsid w:val="7B9026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3D04D"/>
  <w15:docId w15:val="{67C1326F-4A48-46EC-AA02-2612331D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numPr>
        <w:numId w:val="8"/>
      </w:numPr>
      <w:pBdr>
        <w:bottom w:val="single" w:sz="4" w:space="1" w:color="auto"/>
      </w:pBdr>
      <w:spacing w:before="120" w:after="120"/>
      <w:ind w:left="-1" w:hanging="1"/>
    </w:pPr>
    <w:rPr>
      <w:rFonts w:ascii="Trebuchet MS" w:hAnsi="Trebuchet MS" w:cs="Trebuchet MS"/>
      <w:b/>
      <w:bCs/>
      <w:smallCaps/>
      <w:sz w:val="28"/>
      <w:szCs w:val="28"/>
      <w:lang w:val="fr-CA"/>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21">
    <w:name w:val="Heading 21"/>
    <w:aliases w:val="h2,A.B.C."/>
    <w:basedOn w:val="Normal"/>
    <w:next w:val="Normal"/>
    <w:pPr>
      <w:keepNext/>
      <w:widowControl w:val="0"/>
      <w:jc w:val="both"/>
      <w:outlineLvl w:val="1"/>
    </w:pPr>
    <w:rPr>
      <w:rFonts w:ascii="Times New Roman Bold" w:hAnsi="Times New Roman Bold"/>
      <w:b/>
      <w:smallCaps/>
      <w:lang w:val="en-CA"/>
    </w:rPr>
  </w:style>
  <w:style w:type="paragraph" w:customStyle="1" w:styleId="ListParagraph1">
    <w:name w:val="List Paragraph1"/>
    <w:aliases w:val="Newsweek,dot point List Paragraph,Normal bullet 2,List Paragraph11,List Paragraph2,List Paragraph Char Char,lp1,Number_1,SGLText List Paragraph,new,Colorful List - Accent 11,Normal Sentence,Bullets 2,ListPar1,list1,*Body 1"/>
    <w:basedOn w:val="Normal"/>
    <w:pPr>
      <w:ind w:left="720"/>
    </w:pPr>
    <w:rPr>
      <w:rFonts w:eastAsia="Calibri"/>
      <w:lang w:val="en-CA" w:eastAsia="en-CA"/>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A.B.C. Char"/>
    <w:rPr>
      <w:rFonts w:ascii="Times New Roman Bold" w:eastAsia="Times New Roman" w:hAnsi="Times New Roman Bold" w:cs="Times New Roman"/>
      <w:b/>
      <w:smallCaps/>
      <w:w w:val="100"/>
      <w:position w:val="-1"/>
      <w:sz w:val="24"/>
      <w:szCs w:val="20"/>
      <w:effect w:val="none"/>
      <w:vertAlign w:val="baseline"/>
      <w:cs w:val="0"/>
      <w:em w:val="none"/>
      <w:lang w:val="en-CA"/>
    </w:rPr>
  </w:style>
  <w:style w:type="table" w:customStyle="1" w:styleId="MediumShading1-Accent111">
    <w:name w:val="Medium Shading 1 - Accent 111"/>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RightPar3">
    <w:name w:val="Right Par 3"/>
    <w:pPr>
      <w:tabs>
        <w:tab w:val="left" w:pos="-720"/>
        <w:tab w:val="left" w:pos="0"/>
        <w:tab w:val="left" w:pos="720"/>
        <w:tab w:val="left" w:pos="1440"/>
        <w:tab w:val="left" w:pos="1728"/>
        <w:tab w:val="decimal" w:pos="2160"/>
      </w:tabs>
      <w:spacing w:line="1" w:lineRule="atLeast"/>
      <w:ind w:leftChars="-1" w:left="-1" w:hangingChars="1" w:hanging="1"/>
      <w:textDirection w:val="btLr"/>
      <w:textAlignment w:val="top"/>
      <w:outlineLvl w:val="0"/>
    </w:pPr>
    <w:rPr>
      <w:rFonts w:ascii="CG Times" w:hAnsi="CG Times"/>
      <w:position w:val="-1"/>
      <w:lang w:eastAsia="en-US"/>
    </w:rPr>
  </w:style>
  <w:style w:type="paragraph" w:customStyle="1" w:styleId="Tabletext">
    <w:name w:val="Table text"/>
    <w:basedOn w:val="Normal"/>
    <w:pPr>
      <w:ind w:right="14"/>
    </w:pPr>
    <w:rPr>
      <w:sz w:val="20"/>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 w:val="24"/>
      <w:szCs w:val="20"/>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0"/>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rPr>
  </w:style>
  <w:style w:type="character" w:customStyle="1" w:styleId="BodyChar">
    <w:name w:val="Body Char"/>
    <w:rPr>
      <w:rFonts w:ascii="Arial" w:hAnsi="Arial" w:cs="Arial"/>
      <w:color w:val="000000"/>
      <w:w w:val="100"/>
      <w:position w:val="-1"/>
      <w:effect w:val="none"/>
      <w:vertAlign w:val="baseline"/>
      <w:cs w:val="0"/>
      <w:em w:val="none"/>
    </w:rPr>
  </w:style>
  <w:style w:type="paragraph" w:customStyle="1" w:styleId="Body">
    <w:name w:val="Body"/>
    <w:pPr>
      <w:suppressAutoHyphens/>
      <w:spacing w:line="1" w:lineRule="atLeast"/>
      <w:ind w:leftChars="-1" w:left="-1" w:hangingChars="1" w:hanging="1"/>
      <w:textDirection w:val="btLr"/>
      <w:textAlignment w:val="top"/>
      <w:outlineLvl w:val="0"/>
    </w:pPr>
    <w:rPr>
      <w:rFonts w:ascii="Arial" w:hAnsi="Arial" w:cs="Arial"/>
      <w:color w:val="000000"/>
      <w:position w:val="-1"/>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uiPriority w:val="34"/>
    <w:rPr>
      <w:rFonts w:ascii="Times New Roman" w:hAnsi="Times New Roman"/>
      <w:w w:val="100"/>
      <w:position w:val="-1"/>
      <w:sz w:val="24"/>
      <w:szCs w:val="24"/>
      <w:effect w:val="none"/>
      <w:vertAlign w:val="baseline"/>
      <w:cs w:val="0"/>
      <w:em w:val="none"/>
    </w:rPr>
  </w:style>
  <w:style w:type="character" w:customStyle="1" w:styleId="Heading1Char">
    <w:name w:val="Heading 1 Char"/>
    <w:rPr>
      <w:rFonts w:ascii="Trebuchet MS" w:eastAsia="Times New Roman" w:hAnsi="Trebuchet MS" w:cs="Trebuchet MS"/>
      <w:b/>
      <w:bCs/>
      <w:smallCaps/>
      <w:w w:val="100"/>
      <w:position w:val="-1"/>
      <w:sz w:val="28"/>
      <w:szCs w:val="28"/>
      <w:effect w:val="none"/>
      <w:vertAlign w:val="baseline"/>
      <w:cs w:val="0"/>
      <w:em w:val="none"/>
      <w:lang w:val="fr-CA" w:eastAsia="en-US"/>
    </w:rPr>
  </w:style>
  <w:style w:type="character" w:customStyle="1" w:styleId="cf01">
    <w:name w:val="cf01"/>
    <w:rPr>
      <w:rFonts w:ascii="Segoe UI" w:hAnsi="Segoe UI" w:cs="Segoe UI" w:hint="default"/>
      <w:w w:val="100"/>
      <w:position w:val="-1"/>
      <w:sz w:val="18"/>
      <w:szCs w:val="18"/>
      <w:effect w:val="none"/>
      <w:vertAlign w:val="baseline"/>
      <w:cs w:val="0"/>
      <w:em w:val="none"/>
    </w:rPr>
  </w:style>
  <w:style w:type="character" w:customStyle="1" w:styleId="xcf01">
    <w:name w:val="x_cf01"/>
    <w:rPr>
      <w:rFonts w:ascii="Segoe UI" w:hAnsi="Segoe UI" w:cs="Segoe UI" w:hint="default"/>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val="en-CA"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E61B59"/>
    <w:pPr>
      <w:ind w:left="720"/>
      <w:contextualSpacing/>
    </w:pPr>
  </w:style>
  <w:style w:type="paragraph" w:styleId="BodyText">
    <w:name w:val="Body Text"/>
    <w:basedOn w:val="Normal"/>
    <w:link w:val="BodyTextChar"/>
    <w:uiPriority w:val="99"/>
    <w:rsid w:val="007055D6"/>
    <w:pPr>
      <w:suppressAutoHyphens w:val="0"/>
      <w:spacing w:after="120" w:line="240" w:lineRule="auto"/>
      <w:ind w:leftChars="0" w:left="0" w:firstLineChars="0" w:firstLine="0"/>
      <w:textDirection w:val="lrTb"/>
      <w:textAlignment w:val="auto"/>
      <w:outlineLvl w:val="9"/>
    </w:pPr>
    <w:rPr>
      <w:rFonts w:ascii="Trebuchet MS" w:hAnsi="Trebuchet MS" w:cs="Trebuchet MS"/>
      <w:position w:val="0"/>
      <w:lang w:val="en-CA"/>
    </w:rPr>
  </w:style>
  <w:style w:type="character" w:customStyle="1" w:styleId="BodyTextChar">
    <w:name w:val="Body Text Char"/>
    <w:basedOn w:val="DefaultParagraphFont"/>
    <w:link w:val="BodyText"/>
    <w:uiPriority w:val="99"/>
    <w:rsid w:val="007055D6"/>
    <w:rPr>
      <w:rFonts w:ascii="Trebuchet MS" w:hAnsi="Trebuchet MS" w:cs="Trebuchet MS"/>
      <w:lang w:val="en-CA" w:eastAsia="en-US"/>
    </w:rPr>
  </w:style>
  <w:style w:type="paragraph" w:styleId="BodyText3">
    <w:name w:val="Body Text 3"/>
    <w:basedOn w:val="Normal"/>
    <w:link w:val="BodyText3Char"/>
    <w:uiPriority w:val="99"/>
    <w:rsid w:val="007055D6"/>
    <w:pPr>
      <w:suppressAutoHyphens w:val="0"/>
      <w:spacing w:line="240" w:lineRule="auto"/>
      <w:ind w:leftChars="0" w:left="0" w:firstLineChars="0" w:firstLine="0"/>
      <w:jc w:val="both"/>
      <w:textDirection w:val="lrTb"/>
      <w:textAlignment w:val="auto"/>
      <w:outlineLvl w:val="9"/>
    </w:pPr>
    <w:rPr>
      <w:rFonts w:ascii="Trebuchet MS" w:hAnsi="Trebuchet MS"/>
      <w:color w:val="000000"/>
      <w:position w:val="0"/>
      <w:sz w:val="22"/>
      <w:szCs w:val="22"/>
      <w:lang w:val="en-CA"/>
    </w:rPr>
  </w:style>
  <w:style w:type="character" w:customStyle="1" w:styleId="BodyText3Char">
    <w:name w:val="Body Text 3 Char"/>
    <w:basedOn w:val="DefaultParagraphFont"/>
    <w:link w:val="BodyText3"/>
    <w:uiPriority w:val="99"/>
    <w:rsid w:val="007055D6"/>
    <w:rPr>
      <w:rFonts w:ascii="Trebuchet MS" w:hAnsi="Trebuchet MS"/>
      <w:color w:val="000000"/>
      <w:sz w:val="22"/>
      <w:szCs w:val="22"/>
      <w:lang w:val="en-CA" w:eastAsia="en-US"/>
    </w:rPr>
  </w:style>
  <w:style w:type="character" w:customStyle="1" w:styleId="normaltextrun">
    <w:name w:val="normaltextrun"/>
    <w:basedOn w:val="DefaultParagraphFont"/>
    <w:rsid w:val="0072174E"/>
  </w:style>
  <w:style w:type="character" w:customStyle="1" w:styleId="eop">
    <w:name w:val="eop"/>
    <w:basedOn w:val="DefaultParagraphFont"/>
    <w:rsid w:val="0072174E"/>
  </w:style>
  <w:style w:type="paragraph" w:customStyle="1" w:styleId="paragraph">
    <w:name w:val="paragraph"/>
    <w:basedOn w:val="Normal"/>
    <w:rsid w:val="0072174E"/>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CA" w:eastAsia="en-CA"/>
    </w:rPr>
  </w:style>
  <w:style w:type="character" w:styleId="Hyperlink">
    <w:name w:val="Hyperlink"/>
    <w:basedOn w:val="DefaultParagraphFont"/>
    <w:uiPriority w:val="99"/>
    <w:unhideWhenUsed/>
    <w:rsid w:val="002F1C2C"/>
    <w:rPr>
      <w:color w:val="0000FF" w:themeColor="hyperlink"/>
      <w:u w:val="single"/>
    </w:rPr>
  </w:style>
  <w:style w:type="character" w:styleId="UnresolvedMention">
    <w:name w:val="Unresolved Mention"/>
    <w:basedOn w:val="DefaultParagraphFont"/>
    <w:uiPriority w:val="99"/>
    <w:semiHidden/>
    <w:unhideWhenUsed/>
    <w:rsid w:val="002F1C2C"/>
    <w:rPr>
      <w:color w:val="605E5C"/>
      <w:shd w:val="clear" w:color="auto" w:fill="E1DFDD"/>
    </w:rPr>
  </w:style>
  <w:style w:type="character" w:customStyle="1" w:styleId="ReportTitle">
    <w:name w:val="Report Title"/>
    <w:uiPriority w:val="99"/>
    <w:rsid w:val="00F14850"/>
    <w:rPr>
      <w:rFonts w:ascii="Arial" w:hAnsi="Arial"/>
      <w:b/>
      <w:color w:val="800000"/>
      <w:sz w:val="20"/>
      <w:lang w:val="fr-F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0381">
      <w:bodyDiv w:val="1"/>
      <w:marLeft w:val="0"/>
      <w:marRight w:val="0"/>
      <w:marTop w:val="0"/>
      <w:marBottom w:val="0"/>
      <w:divBdr>
        <w:top w:val="none" w:sz="0" w:space="0" w:color="auto"/>
        <w:left w:val="none" w:sz="0" w:space="0" w:color="auto"/>
        <w:bottom w:val="none" w:sz="0" w:space="0" w:color="auto"/>
        <w:right w:val="none" w:sz="0" w:space="0" w:color="auto"/>
      </w:divBdr>
    </w:div>
    <w:div w:id="156314111">
      <w:bodyDiv w:val="1"/>
      <w:marLeft w:val="0"/>
      <w:marRight w:val="0"/>
      <w:marTop w:val="0"/>
      <w:marBottom w:val="0"/>
      <w:divBdr>
        <w:top w:val="none" w:sz="0" w:space="0" w:color="auto"/>
        <w:left w:val="none" w:sz="0" w:space="0" w:color="auto"/>
        <w:bottom w:val="none" w:sz="0" w:space="0" w:color="auto"/>
        <w:right w:val="none" w:sz="0" w:space="0" w:color="auto"/>
      </w:divBdr>
    </w:div>
    <w:div w:id="231473373">
      <w:bodyDiv w:val="1"/>
      <w:marLeft w:val="0"/>
      <w:marRight w:val="0"/>
      <w:marTop w:val="0"/>
      <w:marBottom w:val="0"/>
      <w:divBdr>
        <w:top w:val="none" w:sz="0" w:space="0" w:color="auto"/>
        <w:left w:val="none" w:sz="0" w:space="0" w:color="auto"/>
        <w:bottom w:val="none" w:sz="0" w:space="0" w:color="auto"/>
        <w:right w:val="none" w:sz="0" w:space="0" w:color="auto"/>
      </w:divBdr>
    </w:div>
    <w:div w:id="328799277">
      <w:bodyDiv w:val="1"/>
      <w:marLeft w:val="0"/>
      <w:marRight w:val="0"/>
      <w:marTop w:val="0"/>
      <w:marBottom w:val="0"/>
      <w:divBdr>
        <w:top w:val="none" w:sz="0" w:space="0" w:color="auto"/>
        <w:left w:val="none" w:sz="0" w:space="0" w:color="auto"/>
        <w:bottom w:val="none" w:sz="0" w:space="0" w:color="auto"/>
        <w:right w:val="none" w:sz="0" w:space="0" w:color="auto"/>
      </w:divBdr>
    </w:div>
    <w:div w:id="387924972">
      <w:bodyDiv w:val="1"/>
      <w:marLeft w:val="0"/>
      <w:marRight w:val="0"/>
      <w:marTop w:val="0"/>
      <w:marBottom w:val="0"/>
      <w:divBdr>
        <w:top w:val="none" w:sz="0" w:space="0" w:color="auto"/>
        <w:left w:val="none" w:sz="0" w:space="0" w:color="auto"/>
        <w:bottom w:val="none" w:sz="0" w:space="0" w:color="auto"/>
        <w:right w:val="none" w:sz="0" w:space="0" w:color="auto"/>
      </w:divBdr>
    </w:div>
    <w:div w:id="388918253">
      <w:bodyDiv w:val="1"/>
      <w:marLeft w:val="0"/>
      <w:marRight w:val="0"/>
      <w:marTop w:val="0"/>
      <w:marBottom w:val="0"/>
      <w:divBdr>
        <w:top w:val="none" w:sz="0" w:space="0" w:color="auto"/>
        <w:left w:val="none" w:sz="0" w:space="0" w:color="auto"/>
        <w:bottom w:val="none" w:sz="0" w:space="0" w:color="auto"/>
        <w:right w:val="none" w:sz="0" w:space="0" w:color="auto"/>
      </w:divBdr>
    </w:div>
    <w:div w:id="412970507">
      <w:bodyDiv w:val="1"/>
      <w:marLeft w:val="0"/>
      <w:marRight w:val="0"/>
      <w:marTop w:val="0"/>
      <w:marBottom w:val="0"/>
      <w:divBdr>
        <w:top w:val="none" w:sz="0" w:space="0" w:color="auto"/>
        <w:left w:val="none" w:sz="0" w:space="0" w:color="auto"/>
        <w:bottom w:val="none" w:sz="0" w:space="0" w:color="auto"/>
        <w:right w:val="none" w:sz="0" w:space="0" w:color="auto"/>
      </w:divBdr>
    </w:div>
    <w:div w:id="427892238">
      <w:bodyDiv w:val="1"/>
      <w:marLeft w:val="0"/>
      <w:marRight w:val="0"/>
      <w:marTop w:val="0"/>
      <w:marBottom w:val="0"/>
      <w:divBdr>
        <w:top w:val="none" w:sz="0" w:space="0" w:color="auto"/>
        <w:left w:val="none" w:sz="0" w:space="0" w:color="auto"/>
        <w:bottom w:val="none" w:sz="0" w:space="0" w:color="auto"/>
        <w:right w:val="none" w:sz="0" w:space="0" w:color="auto"/>
      </w:divBdr>
    </w:div>
    <w:div w:id="435946685">
      <w:bodyDiv w:val="1"/>
      <w:marLeft w:val="0"/>
      <w:marRight w:val="0"/>
      <w:marTop w:val="0"/>
      <w:marBottom w:val="0"/>
      <w:divBdr>
        <w:top w:val="none" w:sz="0" w:space="0" w:color="auto"/>
        <w:left w:val="none" w:sz="0" w:space="0" w:color="auto"/>
        <w:bottom w:val="none" w:sz="0" w:space="0" w:color="auto"/>
        <w:right w:val="none" w:sz="0" w:space="0" w:color="auto"/>
      </w:divBdr>
    </w:div>
    <w:div w:id="574314503">
      <w:bodyDiv w:val="1"/>
      <w:marLeft w:val="0"/>
      <w:marRight w:val="0"/>
      <w:marTop w:val="0"/>
      <w:marBottom w:val="0"/>
      <w:divBdr>
        <w:top w:val="none" w:sz="0" w:space="0" w:color="auto"/>
        <w:left w:val="none" w:sz="0" w:space="0" w:color="auto"/>
        <w:bottom w:val="none" w:sz="0" w:space="0" w:color="auto"/>
        <w:right w:val="none" w:sz="0" w:space="0" w:color="auto"/>
      </w:divBdr>
    </w:div>
    <w:div w:id="649869870">
      <w:bodyDiv w:val="1"/>
      <w:marLeft w:val="0"/>
      <w:marRight w:val="0"/>
      <w:marTop w:val="0"/>
      <w:marBottom w:val="0"/>
      <w:divBdr>
        <w:top w:val="none" w:sz="0" w:space="0" w:color="auto"/>
        <w:left w:val="none" w:sz="0" w:space="0" w:color="auto"/>
        <w:bottom w:val="none" w:sz="0" w:space="0" w:color="auto"/>
        <w:right w:val="none" w:sz="0" w:space="0" w:color="auto"/>
      </w:divBdr>
    </w:div>
    <w:div w:id="664557553">
      <w:bodyDiv w:val="1"/>
      <w:marLeft w:val="0"/>
      <w:marRight w:val="0"/>
      <w:marTop w:val="0"/>
      <w:marBottom w:val="0"/>
      <w:divBdr>
        <w:top w:val="none" w:sz="0" w:space="0" w:color="auto"/>
        <w:left w:val="none" w:sz="0" w:space="0" w:color="auto"/>
        <w:bottom w:val="none" w:sz="0" w:space="0" w:color="auto"/>
        <w:right w:val="none" w:sz="0" w:space="0" w:color="auto"/>
      </w:divBdr>
    </w:div>
    <w:div w:id="685138953">
      <w:bodyDiv w:val="1"/>
      <w:marLeft w:val="0"/>
      <w:marRight w:val="0"/>
      <w:marTop w:val="0"/>
      <w:marBottom w:val="0"/>
      <w:divBdr>
        <w:top w:val="none" w:sz="0" w:space="0" w:color="auto"/>
        <w:left w:val="none" w:sz="0" w:space="0" w:color="auto"/>
        <w:bottom w:val="none" w:sz="0" w:space="0" w:color="auto"/>
        <w:right w:val="none" w:sz="0" w:space="0" w:color="auto"/>
      </w:divBdr>
    </w:div>
    <w:div w:id="804809946">
      <w:bodyDiv w:val="1"/>
      <w:marLeft w:val="0"/>
      <w:marRight w:val="0"/>
      <w:marTop w:val="0"/>
      <w:marBottom w:val="0"/>
      <w:divBdr>
        <w:top w:val="none" w:sz="0" w:space="0" w:color="auto"/>
        <w:left w:val="none" w:sz="0" w:space="0" w:color="auto"/>
        <w:bottom w:val="none" w:sz="0" w:space="0" w:color="auto"/>
        <w:right w:val="none" w:sz="0" w:space="0" w:color="auto"/>
      </w:divBdr>
    </w:div>
    <w:div w:id="941689062">
      <w:bodyDiv w:val="1"/>
      <w:marLeft w:val="0"/>
      <w:marRight w:val="0"/>
      <w:marTop w:val="0"/>
      <w:marBottom w:val="0"/>
      <w:divBdr>
        <w:top w:val="none" w:sz="0" w:space="0" w:color="auto"/>
        <w:left w:val="none" w:sz="0" w:space="0" w:color="auto"/>
        <w:bottom w:val="none" w:sz="0" w:space="0" w:color="auto"/>
        <w:right w:val="none" w:sz="0" w:space="0" w:color="auto"/>
      </w:divBdr>
    </w:div>
    <w:div w:id="1043099907">
      <w:bodyDiv w:val="1"/>
      <w:marLeft w:val="0"/>
      <w:marRight w:val="0"/>
      <w:marTop w:val="0"/>
      <w:marBottom w:val="0"/>
      <w:divBdr>
        <w:top w:val="none" w:sz="0" w:space="0" w:color="auto"/>
        <w:left w:val="none" w:sz="0" w:space="0" w:color="auto"/>
        <w:bottom w:val="none" w:sz="0" w:space="0" w:color="auto"/>
        <w:right w:val="none" w:sz="0" w:space="0" w:color="auto"/>
      </w:divBdr>
    </w:div>
    <w:div w:id="1142115672">
      <w:bodyDiv w:val="1"/>
      <w:marLeft w:val="0"/>
      <w:marRight w:val="0"/>
      <w:marTop w:val="0"/>
      <w:marBottom w:val="0"/>
      <w:divBdr>
        <w:top w:val="none" w:sz="0" w:space="0" w:color="auto"/>
        <w:left w:val="none" w:sz="0" w:space="0" w:color="auto"/>
        <w:bottom w:val="none" w:sz="0" w:space="0" w:color="auto"/>
        <w:right w:val="none" w:sz="0" w:space="0" w:color="auto"/>
      </w:divBdr>
    </w:div>
    <w:div w:id="1161120365">
      <w:bodyDiv w:val="1"/>
      <w:marLeft w:val="0"/>
      <w:marRight w:val="0"/>
      <w:marTop w:val="0"/>
      <w:marBottom w:val="0"/>
      <w:divBdr>
        <w:top w:val="none" w:sz="0" w:space="0" w:color="auto"/>
        <w:left w:val="none" w:sz="0" w:space="0" w:color="auto"/>
        <w:bottom w:val="none" w:sz="0" w:space="0" w:color="auto"/>
        <w:right w:val="none" w:sz="0" w:space="0" w:color="auto"/>
      </w:divBdr>
    </w:div>
    <w:div w:id="1358698107">
      <w:bodyDiv w:val="1"/>
      <w:marLeft w:val="0"/>
      <w:marRight w:val="0"/>
      <w:marTop w:val="0"/>
      <w:marBottom w:val="0"/>
      <w:divBdr>
        <w:top w:val="none" w:sz="0" w:space="0" w:color="auto"/>
        <w:left w:val="none" w:sz="0" w:space="0" w:color="auto"/>
        <w:bottom w:val="none" w:sz="0" w:space="0" w:color="auto"/>
        <w:right w:val="none" w:sz="0" w:space="0" w:color="auto"/>
      </w:divBdr>
    </w:div>
    <w:div w:id="1359501881">
      <w:bodyDiv w:val="1"/>
      <w:marLeft w:val="0"/>
      <w:marRight w:val="0"/>
      <w:marTop w:val="0"/>
      <w:marBottom w:val="0"/>
      <w:divBdr>
        <w:top w:val="none" w:sz="0" w:space="0" w:color="auto"/>
        <w:left w:val="none" w:sz="0" w:space="0" w:color="auto"/>
        <w:bottom w:val="none" w:sz="0" w:space="0" w:color="auto"/>
        <w:right w:val="none" w:sz="0" w:space="0" w:color="auto"/>
      </w:divBdr>
    </w:div>
    <w:div w:id="1442921399">
      <w:bodyDiv w:val="1"/>
      <w:marLeft w:val="0"/>
      <w:marRight w:val="0"/>
      <w:marTop w:val="0"/>
      <w:marBottom w:val="0"/>
      <w:divBdr>
        <w:top w:val="none" w:sz="0" w:space="0" w:color="auto"/>
        <w:left w:val="none" w:sz="0" w:space="0" w:color="auto"/>
        <w:bottom w:val="none" w:sz="0" w:space="0" w:color="auto"/>
        <w:right w:val="none" w:sz="0" w:space="0" w:color="auto"/>
      </w:divBdr>
    </w:div>
    <w:div w:id="1568414994">
      <w:bodyDiv w:val="1"/>
      <w:marLeft w:val="0"/>
      <w:marRight w:val="0"/>
      <w:marTop w:val="0"/>
      <w:marBottom w:val="0"/>
      <w:divBdr>
        <w:top w:val="none" w:sz="0" w:space="0" w:color="auto"/>
        <w:left w:val="none" w:sz="0" w:space="0" w:color="auto"/>
        <w:bottom w:val="none" w:sz="0" w:space="0" w:color="auto"/>
        <w:right w:val="none" w:sz="0" w:space="0" w:color="auto"/>
      </w:divBdr>
    </w:div>
    <w:div w:id="1771310663">
      <w:bodyDiv w:val="1"/>
      <w:marLeft w:val="0"/>
      <w:marRight w:val="0"/>
      <w:marTop w:val="0"/>
      <w:marBottom w:val="0"/>
      <w:divBdr>
        <w:top w:val="none" w:sz="0" w:space="0" w:color="auto"/>
        <w:left w:val="none" w:sz="0" w:space="0" w:color="auto"/>
        <w:bottom w:val="none" w:sz="0" w:space="0" w:color="auto"/>
        <w:right w:val="none" w:sz="0" w:space="0" w:color="auto"/>
      </w:divBdr>
      <w:divsChild>
        <w:div w:id="1160119822">
          <w:marLeft w:val="0"/>
          <w:marRight w:val="0"/>
          <w:marTop w:val="0"/>
          <w:marBottom w:val="0"/>
          <w:divBdr>
            <w:top w:val="none" w:sz="0" w:space="0" w:color="auto"/>
            <w:left w:val="none" w:sz="0" w:space="0" w:color="auto"/>
            <w:bottom w:val="none" w:sz="0" w:space="0" w:color="auto"/>
            <w:right w:val="none" w:sz="0" w:space="0" w:color="auto"/>
          </w:divBdr>
          <w:divsChild>
            <w:div w:id="1485465218">
              <w:marLeft w:val="0"/>
              <w:marRight w:val="0"/>
              <w:marTop w:val="0"/>
              <w:marBottom w:val="0"/>
              <w:divBdr>
                <w:top w:val="none" w:sz="0" w:space="0" w:color="auto"/>
                <w:left w:val="none" w:sz="0" w:space="0" w:color="auto"/>
                <w:bottom w:val="none" w:sz="0" w:space="0" w:color="auto"/>
                <w:right w:val="none" w:sz="0" w:space="0" w:color="auto"/>
              </w:divBdr>
            </w:div>
            <w:div w:id="548764896">
              <w:marLeft w:val="0"/>
              <w:marRight w:val="0"/>
              <w:marTop w:val="0"/>
              <w:marBottom w:val="0"/>
              <w:divBdr>
                <w:top w:val="none" w:sz="0" w:space="0" w:color="auto"/>
                <w:left w:val="none" w:sz="0" w:space="0" w:color="auto"/>
                <w:bottom w:val="none" w:sz="0" w:space="0" w:color="auto"/>
                <w:right w:val="none" w:sz="0" w:space="0" w:color="auto"/>
              </w:divBdr>
            </w:div>
            <w:div w:id="1117020299">
              <w:marLeft w:val="0"/>
              <w:marRight w:val="0"/>
              <w:marTop w:val="0"/>
              <w:marBottom w:val="0"/>
              <w:divBdr>
                <w:top w:val="none" w:sz="0" w:space="0" w:color="auto"/>
                <w:left w:val="none" w:sz="0" w:space="0" w:color="auto"/>
                <w:bottom w:val="none" w:sz="0" w:space="0" w:color="auto"/>
                <w:right w:val="none" w:sz="0" w:space="0" w:color="auto"/>
              </w:divBdr>
            </w:div>
            <w:div w:id="250355555">
              <w:marLeft w:val="0"/>
              <w:marRight w:val="0"/>
              <w:marTop w:val="0"/>
              <w:marBottom w:val="0"/>
              <w:divBdr>
                <w:top w:val="none" w:sz="0" w:space="0" w:color="auto"/>
                <w:left w:val="none" w:sz="0" w:space="0" w:color="auto"/>
                <w:bottom w:val="none" w:sz="0" w:space="0" w:color="auto"/>
                <w:right w:val="none" w:sz="0" w:space="0" w:color="auto"/>
              </w:divBdr>
            </w:div>
            <w:div w:id="693847290">
              <w:marLeft w:val="0"/>
              <w:marRight w:val="0"/>
              <w:marTop w:val="0"/>
              <w:marBottom w:val="0"/>
              <w:divBdr>
                <w:top w:val="none" w:sz="0" w:space="0" w:color="auto"/>
                <w:left w:val="none" w:sz="0" w:space="0" w:color="auto"/>
                <w:bottom w:val="none" w:sz="0" w:space="0" w:color="auto"/>
                <w:right w:val="none" w:sz="0" w:space="0" w:color="auto"/>
              </w:divBdr>
            </w:div>
            <w:div w:id="1912497092">
              <w:marLeft w:val="0"/>
              <w:marRight w:val="0"/>
              <w:marTop w:val="0"/>
              <w:marBottom w:val="0"/>
              <w:divBdr>
                <w:top w:val="none" w:sz="0" w:space="0" w:color="auto"/>
                <w:left w:val="none" w:sz="0" w:space="0" w:color="auto"/>
                <w:bottom w:val="none" w:sz="0" w:space="0" w:color="auto"/>
                <w:right w:val="none" w:sz="0" w:space="0" w:color="auto"/>
              </w:divBdr>
            </w:div>
            <w:div w:id="980618379">
              <w:marLeft w:val="0"/>
              <w:marRight w:val="0"/>
              <w:marTop w:val="0"/>
              <w:marBottom w:val="0"/>
              <w:divBdr>
                <w:top w:val="none" w:sz="0" w:space="0" w:color="auto"/>
                <w:left w:val="none" w:sz="0" w:space="0" w:color="auto"/>
                <w:bottom w:val="none" w:sz="0" w:space="0" w:color="auto"/>
                <w:right w:val="none" w:sz="0" w:space="0" w:color="auto"/>
              </w:divBdr>
            </w:div>
            <w:div w:id="2001809302">
              <w:marLeft w:val="0"/>
              <w:marRight w:val="0"/>
              <w:marTop w:val="0"/>
              <w:marBottom w:val="0"/>
              <w:divBdr>
                <w:top w:val="none" w:sz="0" w:space="0" w:color="auto"/>
                <w:left w:val="none" w:sz="0" w:space="0" w:color="auto"/>
                <w:bottom w:val="none" w:sz="0" w:space="0" w:color="auto"/>
                <w:right w:val="none" w:sz="0" w:space="0" w:color="auto"/>
              </w:divBdr>
            </w:div>
            <w:div w:id="501628690">
              <w:marLeft w:val="0"/>
              <w:marRight w:val="0"/>
              <w:marTop w:val="0"/>
              <w:marBottom w:val="0"/>
              <w:divBdr>
                <w:top w:val="none" w:sz="0" w:space="0" w:color="auto"/>
                <w:left w:val="none" w:sz="0" w:space="0" w:color="auto"/>
                <w:bottom w:val="none" w:sz="0" w:space="0" w:color="auto"/>
                <w:right w:val="none" w:sz="0" w:space="0" w:color="auto"/>
              </w:divBdr>
            </w:div>
            <w:div w:id="414010654">
              <w:marLeft w:val="0"/>
              <w:marRight w:val="0"/>
              <w:marTop w:val="0"/>
              <w:marBottom w:val="0"/>
              <w:divBdr>
                <w:top w:val="none" w:sz="0" w:space="0" w:color="auto"/>
                <w:left w:val="none" w:sz="0" w:space="0" w:color="auto"/>
                <w:bottom w:val="none" w:sz="0" w:space="0" w:color="auto"/>
                <w:right w:val="none" w:sz="0" w:space="0" w:color="auto"/>
              </w:divBdr>
            </w:div>
            <w:div w:id="864514977">
              <w:marLeft w:val="0"/>
              <w:marRight w:val="0"/>
              <w:marTop w:val="0"/>
              <w:marBottom w:val="0"/>
              <w:divBdr>
                <w:top w:val="none" w:sz="0" w:space="0" w:color="auto"/>
                <w:left w:val="none" w:sz="0" w:space="0" w:color="auto"/>
                <w:bottom w:val="none" w:sz="0" w:space="0" w:color="auto"/>
                <w:right w:val="none" w:sz="0" w:space="0" w:color="auto"/>
              </w:divBdr>
            </w:div>
            <w:div w:id="804588859">
              <w:marLeft w:val="0"/>
              <w:marRight w:val="0"/>
              <w:marTop w:val="0"/>
              <w:marBottom w:val="0"/>
              <w:divBdr>
                <w:top w:val="none" w:sz="0" w:space="0" w:color="auto"/>
                <w:left w:val="none" w:sz="0" w:space="0" w:color="auto"/>
                <w:bottom w:val="none" w:sz="0" w:space="0" w:color="auto"/>
                <w:right w:val="none" w:sz="0" w:space="0" w:color="auto"/>
              </w:divBdr>
            </w:div>
            <w:div w:id="210965220">
              <w:marLeft w:val="0"/>
              <w:marRight w:val="0"/>
              <w:marTop w:val="0"/>
              <w:marBottom w:val="0"/>
              <w:divBdr>
                <w:top w:val="none" w:sz="0" w:space="0" w:color="auto"/>
                <w:left w:val="none" w:sz="0" w:space="0" w:color="auto"/>
                <w:bottom w:val="none" w:sz="0" w:space="0" w:color="auto"/>
                <w:right w:val="none" w:sz="0" w:space="0" w:color="auto"/>
              </w:divBdr>
            </w:div>
            <w:div w:id="1006177876">
              <w:marLeft w:val="0"/>
              <w:marRight w:val="0"/>
              <w:marTop w:val="0"/>
              <w:marBottom w:val="0"/>
              <w:divBdr>
                <w:top w:val="none" w:sz="0" w:space="0" w:color="auto"/>
                <w:left w:val="none" w:sz="0" w:space="0" w:color="auto"/>
                <w:bottom w:val="none" w:sz="0" w:space="0" w:color="auto"/>
                <w:right w:val="none" w:sz="0" w:space="0" w:color="auto"/>
              </w:divBdr>
            </w:div>
          </w:divsChild>
        </w:div>
        <w:div w:id="1594897861">
          <w:marLeft w:val="0"/>
          <w:marRight w:val="0"/>
          <w:marTop w:val="0"/>
          <w:marBottom w:val="0"/>
          <w:divBdr>
            <w:top w:val="none" w:sz="0" w:space="0" w:color="auto"/>
            <w:left w:val="none" w:sz="0" w:space="0" w:color="auto"/>
            <w:bottom w:val="none" w:sz="0" w:space="0" w:color="auto"/>
            <w:right w:val="none" w:sz="0" w:space="0" w:color="auto"/>
          </w:divBdr>
          <w:divsChild>
            <w:div w:id="1627657670">
              <w:marLeft w:val="0"/>
              <w:marRight w:val="0"/>
              <w:marTop w:val="0"/>
              <w:marBottom w:val="0"/>
              <w:divBdr>
                <w:top w:val="none" w:sz="0" w:space="0" w:color="auto"/>
                <w:left w:val="none" w:sz="0" w:space="0" w:color="auto"/>
                <w:bottom w:val="none" w:sz="0" w:space="0" w:color="auto"/>
                <w:right w:val="none" w:sz="0" w:space="0" w:color="auto"/>
              </w:divBdr>
            </w:div>
          </w:divsChild>
        </w:div>
        <w:div w:id="866062325">
          <w:marLeft w:val="0"/>
          <w:marRight w:val="0"/>
          <w:marTop w:val="0"/>
          <w:marBottom w:val="0"/>
          <w:divBdr>
            <w:top w:val="none" w:sz="0" w:space="0" w:color="auto"/>
            <w:left w:val="none" w:sz="0" w:space="0" w:color="auto"/>
            <w:bottom w:val="none" w:sz="0" w:space="0" w:color="auto"/>
            <w:right w:val="none" w:sz="0" w:space="0" w:color="auto"/>
          </w:divBdr>
          <w:divsChild>
            <w:div w:id="1135030794">
              <w:marLeft w:val="0"/>
              <w:marRight w:val="0"/>
              <w:marTop w:val="0"/>
              <w:marBottom w:val="0"/>
              <w:divBdr>
                <w:top w:val="none" w:sz="0" w:space="0" w:color="auto"/>
                <w:left w:val="none" w:sz="0" w:space="0" w:color="auto"/>
                <w:bottom w:val="none" w:sz="0" w:space="0" w:color="auto"/>
                <w:right w:val="none" w:sz="0" w:space="0" w:color="auto"/>
              </w:divBdr>
            </w:div>
            <w:div w:id="1975404582">
              <w:marLeft w:val="0"/>
              <w:marRight w:val="0"/>
              <w:marTop w:val="0"/>
              <w:marBottom w:val="0"/>
              <w:divBdr>
                <w:top w:val="none" w:sz="0" w:space="0" w:color="auto"/>
                <w:left w:val="none" w:sz="0" w:space="0" w:color="auto"/>
                <w:bottom w:val="none" w:sz="0" w:space="0" w:color="auto"/>
                <w:right w:val="none" w:sz="0" w:space="0" w:color="auto"/>
              </w:divBdr>
            </w:div>
            <w:div w:id="1063942300">
              <w:marLeft w:val="0"/>
              <w:marRight w:val="0"/>
              <w:marTop w:val="0"/>
              <w:marBottom w:val="0"/>
              <w:divBdr>
                <w:top w:val="none" w:sz="0" w:space="0" w:color="auto"/>
                <w:left w:val="none" w:sz="0" w:space="0" w:color="auto"/>
                <w:bottom w:val="none" w:sz="0" w:space="0" w:color="auto"/>
                <w:right w:val="none" w:sz="0" w:space="0" w:color="auto"/>
              </w:divBdr>
            </w:div>
          </w:divsChild>
        </w:div>
        <w:div w:id="1045711522">
          <w:marLeft w:val="0"/>
          <w:marRight w:val="0"/>
          <w:marTop w:val="0"/>
          <w:marBottom w:val="0"/>
          <w:divBdr>
            <w:top w:val="none" w:sz="0" w:space="0" w:color="auto"/>
            <w:left w:val="none" w:sz="0" w:space="0" w:color="auto"/>
            <w:bottom w:val="none" w:sz="0" w:space="0" w:color="auto"/>
            <w:right w:val="none" w:sz="0" w:space="0" w:color="auto"/>
          </w:divBdr>
          <w:divsChild>
            <w:div w:id="1899317647">
              <w:marLeft w:val="0"/>
              <w:marRight w:val="0"/>
              <w:marTop w:val="0"/>
              <w:marBottom w:val="0"/>
              <w:divBdr>
                <w:top w:val="none" w:sz="0" w:space="0" w:color="auto"/>
                <w:left w:val="none" w:sz="0" w:space="0" w:color="auto"/>
                <w:bottom w:val="none" w:sz="0" w:space="0" w:color="auto"/>
                <w:right w:val="none" w:sz="0" w:space="0" w:color="auto"/>
              </w:divBdr>
            </w:div>
            <w:div w:id="230046956">
              <w:marLeft w:val="0"/>
              <w:marRight w:val="0"/>
              <w:marTop w:val="0"/>
              <w:marBottom w:val="0"/>
              <w:divBdr>
                <w:top w:val="none" w:sz="0" w:space="0" w:color="auto"/>
                <w:left w:val="none" w:sz="0" w:space="0" w:color="auto"/>
                <w:bottom w:val="none" w:sz="0" w:space="0" w:color="auto"/>
                <w:right w:val="none" w:sz="0" w:space="0" w:color="auto"/>
              </w:divBdr>
            </w:div>
            <w:div w:id="910695306">
              <w:marLeft w:val="0"/>
              <w:marRight w:val="0"/>
              <w:marTop w:val="0"/>
              <w:marBottom w:val="0"/>
              <w:divBdr>
                <w:top w:val="none" w:sz="0" w:space="0" w:color="auto"/>
                <w:left w:val="none" w:sz="0" w:space="0" w:color="auto"/>
                <w:bottom w:val="none" w:sz="0" w:space="0" w:color="auto"/>
                <w:right w:val="none" w:sz="0" w:space="0" w:color="auto"/>
              </w:divBdr>
            </w:div>
            <w:div w:id="1642924386">
              <w:marLeft w:val="0"/>
              <w:marRight w:val="0"/>
              <w:marTop w:val="0"/>
              <w:marBottom w:val="0"/>
              <w:divBdr>
                <w:top w:val="none" w:sz="0" w:space="0" w:color="auto"/>
                <w:left w:val="none" w:sz="0" w:space="0" w:color="auto"/>
                <w:bottom w:val="none" w:sz="0" w:space="0" w:color="auto"/>
                <w:right w:val="none" w:sz="0" w:space="0" w:color="auto"/>
              </w:divBdr>
            </w:div>
            <w:div w:id="2069762733">
              <w:marLeft w:val="0"/>
              <w:marRight w:val="0"/>
              <w:marTop w:val="0"/>
              <w:marBottom w:val="0"/>
              <w:divBdr>
                <w:top w:val="none" w:sz="0" w:space="0" w:color="auto"/>
                <w:left w:val="none" w:sz="0" w:space="0" w:color="auto"/>
                <w:bottom w:val="none" w:sz="0" w:space="0" w:color="auto"/>
                <w:right w:val="none" w:sz="0" w:space="0" w:color="auto"/>
              </w:divBdr>
            </w:div>
          </w:divsChild>
        </w:div>
        <w:div w:id="616911066">
          <w:marLeft w:val="0"/>
          <w:marRight w:val="0"/>
          <w:marTop w:val="0"/>
          <w:marBottom w:val="0"/>
          <w:divBdr>
            <w:top w:val="none" w:sz="0" w:space="0" w:color="auto"/>
            <w:left w:val="none" w:sz="0" w:space="0" w:color="auto"/>
            <w:bottom w:val="none" w:sz="0" w:space="0" w:color="auto"/>
            <w:right w:val="none" w:sz="0" w:space="0" w:color="auto"/>
          </w:divBdr>
          <w:divsChild>
            <w:div w:id="1646623035">
              <w:marLeft w:val="0"/>
              <w:marRight w:val="0"/>
              <w:marTop w:val="0"/>
              <w:marBottom w:val="0"/>
              <w:divBdr>
                <w:top w:val="none" w:sz="0" w:space="0" w:color="auto"/>
                <w:left w:val="none" w:sz="0" w:space="0" w:color="auto"/>
                <w:bottom w:val="none" w:sz="0" w:space="0" w:color="auto"/>
                <w:right w:val="none" w:sz="0" w:space="0" w:color="auto"/>
              </w:divBdr>
            </w:div>
            <w:div w:id="85543609">
              <w:marLeft w:val="0"/>
              <w:marRight w:val="0"/>
              <w:marTop w:val="0"/>
              <w:marBottom w:val="0"/>
              <w:divBdr>
                <w:top w:val="none" w:sz="0" w:space="0" w:color="auto"/>
                <w:left w:val="none" w:sz="0" w:space="0" w:color="auto"/>
                <w:bottom w:val="none" w:sz="0" w:space="0" w:color="auto"/>
                <w:right w:val="none" w:sz="0" w:space="0" w:color="auto"/>
              </w:divBdr>
            </w:div>
            <w:div w:id="1646083938">
              <w:marLeft w:val="0"/>
              <w:marRight w:val="0"/>
              <w:marTop w:val="0"/>
              <w:marBottom w:val="0"/>
              <w:divBdr>
                <w:top w:val="none" w:sz="0" w:space="0" w:color="auto"/>
                <w:left w:val="none" w:sz="0" w:space="0" w:color="auto"/>
                <w:bottom w:val="none" w:sz="0" w:space="0" w:color="auto"/>
                <w:right w:val="none" w:sz="0" w:space="0" w:color="auto"/>
              </w:divBdr>
            </w:div>
            <w:div w:id="7611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1184">
      <w:bodyDiv w:val="1"/>
      <w:marLeft w:val="0"/>
      <w:marRight w:val="0"/>
      <w:marTop w:val="0"/>
      <w:marBottom w:val="0"/>
      <w:divBdr>
        <w:top w:val="none" w:sz="0" w:space="0" w:color="auto"/>
        <w:left w:val="none" w:sz="0" w:space="0" w:color="auto"/>
        <w:bottom w:val="none" w:sz="0" w:space="0" w:color="auto"/>
        <w:right w:val="none" w:sz="0" w:space="0" w:color="auto"/>
      </w:divBdr>
    </w:div>
    <w:div w:id="2027487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bkb+x4FwC8LAnDWgbzgNOyHyw==">CgMxLjAyCGguZ2pkZ3hzMgloLjMwajB6bGwyCWguMWZvYjl0ZTIJaC4zem55c2g3OAByITFlVnEtVnFNSW9jblFMUmEtSjJMbF8tSDZZaFRkNk56QQ==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S Word Document" ma:contentTypeID="0x010100D6C70AEB17C6F84CA4163CEC6EDBD0BF0400AFD27DCFB72C3C4A81F2B733C80B85C1" ma:contentTypeVersion="30" ma:contentTypeDescription="" ma:contentTypeScope="" ma:versionID="40925850b94a06efcdbb5a6d071b1bce">
  <xsd:schema xmlns:xsd="http://www.w3.org/2001/XMLSchema" xmlns:xs="http://www.w3.org/2001/XMLSchema" xmlns:p="http://schemas.microsoft.com/office/2006/metadata/properties" xmlns:ns2="e990197e-7f22-47d1-9289-1a25edc69490" xmlns:ns3="26c0ff22-707b-4ccb-8ca9-3987c0692ceb" targetNamespace="http://schemas.microsoft.com/office/2006/metadata/properties" ma:root="true" ma:fieldsID="bab73ebf781567b63fd22ff783e85745" ns2:_="" ns3:_="">
    <xsd:import namespace="e990197e-7f22-47d1-9289-1a25edc69490"/>
    <xsd:import namespace="26c0ff22-707b-4ccb-8ca9-3987c0692ceb"/>
    <xsd:element name="properties">
      <xsd:complexType>
        <xsd:sequence>
          <xsd:element name="documentManagement">
            <xsd:complexType>
              <xsd:all>
                <xsd:element ref="ns2:TaxCatchAll" minOccurs="0"/>
                <xsd:element ref="ns2:c2b32480d1d3466c9e604deb435e8cd5" minOccurs="0"/>
                <xsd:element ref="ns2:TaxCatchAllLabel" minOccurs="0"/>
                <xsd:element ref="ns2:TaxKeywordTaxHTField" minOccurs="0"/>
                <xsd:element ref="ns2:fed8527d11164a1d8d82d5945f5560a1" minOccurs="0"/>
                <xsd:element ref="ns2:o7ae8d98962a4c2fab8514a32ea88dcd" minOccurs="0"/>
                <xsd:element ref="ns2:e7857c77a12f4d59a6bbf4dc5b86ec2d" minOccurs="0"/>
                <xsd:element ref="ns2:d9ac7d6ca9ad46e5a71a4a4a3ed65ad8"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3:MediaServiceOCR" minOccurs="0"/>
                <xsd:element ref="ns3:MediaServiceLocation" minOccurs="0"/>
                <xsd:element ref="ns3:MediaServiceBillingMetadata" minOccurs="0"/>
                <xsd:element ref="ns2:_dlc_DocId" minOccurs="0"/>
                <xsd:element ref="ns2:_dlc_DocIdUrl" minOccurs="0"/>
                <xsd:element ref="ns2:_dlc_DocIdPersistId" minOccurs="0"/>
                <xsd:element ref="ns3:NB" minOccurs="0"/>
                <xsd:element ref="ns3:French_x003f_" minOccurs="0"/>
                <xsd:element ref="ns3:Health_x003f_" minOccurs="0"/>
                <xsd:element ref="ns3:Techbackgroun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0197e-7f22-47d1-9289-1a25edc6949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1a786b1-c2cb-4922-95f7-f49908a6bab7}" ma:internalName="TaxCatchAll" ma:readOnly="false" ma:showField="CatchAllData" ma:web="e990197e-7f22-47d1-9289-1a25edc69490">
      <xsd:complexType>
        <xsd:complexContent>
          <xsd:extension base="dms:MultiChoiceLookup">
            <xsd:sequence>
              <xsd:element name="Value" type="dms:Lookup" maxOccurs="unbounded" minOccurs="0" nillable="true"/>
            </xsd:sequence>
          </xsd:extension>
        </xsd:complexContent>
      </xsd:complexType>
    </xsd:element>
    <xsd:element name="c2b32480d1d3466c9e604deb435e8cd5" ma:index="15" nillable="true" ma:taxonomy="true" ma:internalName="c2b32480d1d3466c9e604deb435e8cd5" ma:taxonomyFieldName="Department_x0020_Name" ma:displayName="Department Name" ma:readOnly="false" ma:fieldId="{c2b32480-d1d3-466c-9e60-4deb435e8cd5}" ma:taxonomyMulti="true" ma:sspId="6945b8c8-d142-433b-87a8-85e8cba55d9e" ma:termSetId="790f2e5b-cc29-414b-984f-dd12d609c6c0"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e1a786b1-c2cb-4922-95f7-f49908a6bab7}" ma:internalName="TaxCatchAllLabel" ma:readOnly="true" ma:showField="CatchAllDataLabel" ma:web="e990197e-7f22-47d1-9289-1a25edc69490">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Enterprise Keywords" ma:readOnly="false" ma:fieldId="{23f27201-bee3-471e-b2e7-b64fd8b7ca38}" ma:taxonomyMulti="true" ma:sspId="6945b8c8-d142-433b-87a8-85e8cba55d9e" ma:termSetId="00000000-0000-0000-0000-000000000000" ma:anchorId="00000000-0000-0000-0000-000000000000" ma:open="true" ma:isKeyword="true">
      <xsd:complexType>
        <xsd:sequence>
          <xsd:element ref="pc:Terms" minOccurs="0" maxOccurs="1"/>
        </xsd:sequence>
      </xsd:complexType>
    </xsd:element>
    <xsd:element name="fed8527d11164a1d8d82d5945f5560a1" ma:index="18" nillable="true" ma:taxonomy="true" ma:internalName="fed8527d11164a1d8d82d5945f5560a1" ma:taxonomyFieldName="Language_x0020_Type" ma:displayName="Language Type" ma:readOnly="false" ma:fieldId="{fed8527d-1116-4a1d-8d82-d5945f5560a1}" ma:taxonomyMulti="true" ma:sspId="6945b8c8-d142-433b-87a8-85e8cba55d9e" ma:termSetId="02203660-4e4e-4adc-9546-5ce6b2d257dd" ma:anchorId="00000000-0000-0000-0000-000000000000" ma:open="false" ma:isKeyword="false">
      <xsd:complexType>
        <xsd:sequence>
          <xsd:element ref="pc:Terms" minOccurs="0" maxOccurs="1"/>
        </xsd:sequence>
      </xsd:complexType>
    </xsd:element>
    <xsd:element name="o7ae8d98962a4c2fab8514a32ea88dcd" ma:index="19" nillable="true" ma:taxonomy="true" ma:internalName="o7ae8d98962a4c2fab8514a32ea88dcd" ma:taxonomyFieldName="Organization_x0020_Name" ma:displayName="Organization Name" ma:readOnly="false" ma:default="2;#Service New Brunswick|44d8eeaf-e170-4f3c-a60c-bbb6397c8e09" ma:fieldId="{87ae8d98-962a-4c2f-ab85-14a32ea88dcd}" ma:sspId="6945b8c8-d142-433b-87a8-85e8cba55d9e" ma:termSetId="28ebc6c6-1a97-4a70-9a4d-d37b40b2e620" ma:anchorId="00000000-0000-0000-0000-000000000000" ma:open="false" ma:isKeyword="false">
      <xsd:complexType>
        <xsd:sequence>
          <xsd:element ref="pc:Terms" minOccurs="0" maxOccurs="1"/>
        </xsd:sequence>
      </xsd:complexType>
    </xsd:element>
    <xsd:element name="e7857c77a12f4d59a6bbf4dc5b86ec2d" ma:index="20" nillable="true" ma:taxonomy="true" ma:internalName="e7857c77a12f4d59a6bbf4dc5b86ec2d" ma:taxonomyFieldName="Retention_x0020_Period" ma:displayName="Retention Period" ma:readOnly="false" ma:default="1;#No restrictions|60245cd3-4acd-427d-9a0d-67c150ada57f" ma:fieldId="{e7857c77-a12f-4d59-a6bb-f4dc5b86ec2d}" ma:sspId="6945b8c8-d142-433b-87a8-85e8cba55d9e" ma:termSetId="3537c40a-4385-41e5-a8fc-0a112ce352e6" ma:anchorId="00000000-0000-0000-0000-000000000000" ma:open="false" ma:isKeyword="false">
      <xsd:complexType>
        <xsd:sequence>
          <xsd:element ref="pc:Terms" minOccurs="0" maxOccurs="1"/>
        </xsd:sequence>
      </xsd:complexType>
    </xsd:element>
    <xsd:element name="d9ac7d6ca9ad46e5a71a4a4a3ed65ad8" ma:index="21" nillable="true" ma:taxonomy="true" ma:internalName="d9ac7d6ca9ad46e5a71a4a4a3ed65ad8" ma:taxonomyFieldName="Work_x0020_Site" ma:displayName="Work Site" ma:readOnly="false" ma:default="3;#All Health Zones|b438670b-e3e8-4785-a5cd-976579788c25" ma:fieldId="{d9ac7d6c-a9ad-46e5-a71a-4a4a3ed65ad8}" ma:taxonomyMulti="true" ma:sspId="6945b8c8-d142-433b-87a8-85e8cba55d9e" ma:termSetId="8b103c74-8c5f-4d2a-adae-3471390e1317"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c0ff22-707b-4ccb-8ca9-3987c0692ceb"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NB" ma:index="37" nillable="true" ma:displayName="NB" ma:format="Dropdown" ma:indexed="true" ma:internalName="NB">
      <xsd:simpleType>
        <xsd:restriction base="dms:Choice">
          <xsd:enumeration value="Yes"/>
          <xsd:enumeration value="No"/>
        </xsd:restriction>
      </xsd:simpleType>
    </xsd:element>
    <xsd:element name="French_x003f_" ma:index="38" nillable="true" ma:displayName="French?" ma:format="Dropdown" ma:indexed="true" ma:internalName="French_x003f_">
      <xsd:simpleType>
        <xsd:restriction base="dms:Choice">
          <xsd:enumeration value="Yes"/>
          <xsd:enumeration value="No"/>
        </xsd:restriction>
      </xsd:simpleType>
    </xsd:element>
    <xsd:element name="Health_x003f_" ma:index="39" nillable="true" ma:displayName="Health?" ma:format="Dropdown" ma:internalName="Health_x003f_">
      <xsd:simpleType>
        <xsd:restriction base="dms:Choice">
          <xsd:enumeration value="Yes"/>
          <xsd:enumeration value="No"/>
        </xsd:restriction>
      </xsd:simpleType>
    </xsd:element>
    <xsd:element name="Techbackground_x003f_" ma:index="40" nillable="true" ma:displayName="Tech background?" ma:format="Dropdown" ma:internalName="Techbackground_x003f_">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PersistId xmlns="e990197e-7f22-47d1-9289-1a25edc69490" xsi:nil="true"/>
    <TaxCatchAll xmlns="e990197e-7f22-47d1-9289-1a25edc69490">
      <Value>3</Value>
      <Value>2</Value>
      <Value>1</Value>
    </TaxCatchAll>
    <fed8527d11164a1d8d82d5945f5560a1 xmlns="e990197e-7f22-47d1-9289-1a25edc69490">
      <Terms xmlns="http://schemas.microsoft.com/office/infopath/2007/PartnerControls"/>
    </fed8527d11164a1d8d82d5945f5560a1>
    <c2b32480d1d3466c9e604deb435e8cd5 xmlns="e990197e-7f22-47d1-9289-1a25edc69490">
      <Terms xmlns="http://schemas.microsoft.com/office/infopath/2007/PartnerControls"/>
    </c2b32480d1d3466c9e604deb435e8cd5>
    <o7ae8d98962a4c2fab8514a32ea88dcd xmlns="e990197e-7f22-47d1-9289-1a25edc69490">
      <Terms xmlns="http://schemas.microsoft.com/office/infopath/2007/PartnerControls">
        <TermInfo xmlns="http://schemas.microsoft.com/office/infopath/2007/PartnerControls">
          <TermName xmlns="http://schemas.microsoft.com/office/infopath/2007/PartnerControls">Service New Brunswick</TermName>
          <TermId xmlns="http://schemas.microsoft.com/office/infopath/2007/PartnerControls">44d8eeaf-e170-4f3c-a60c-bbb6397c8e09</TermId>
        </TermInfo>
      </Terms>
    </o7ae8d98962a4c2fab8514a32ea88dcd>
    <TaxKeywordTaxHTField xmlns="e990197e-7f22-47d1-9289-1a25edc69490">
      <Terms xmlns="http://schemas.microsoft.com/office/infopath/2007/PartnerControls"/>
    </TaxKeywordTaxHTField>
    <e7857c77a12f4d59a6bbf4dc5b86ec2d xmlns="e990197e-7f22-47d1-9289-1a25edc69490">
      <Terms xmlns="http://schemas.microsoft.com/office/infopath/2007/PartnerControls">
        <TermInfo xmlns="http://schemas.microsoft.com/office/infopath/2007/PartnerControls">
          <TermName xmlns="http://schemas.microsoft.com/office/infopath/2007/PartnerControls">No restrictions</TermName>
          <TermId xmlns="http://schemas.microsoft.com/office/infopath/2007/PartnerControls">60245cd3-4acd-427d-9a0d-67c150ada57f</TermId>
        </TermInfo>
      </Terms>
    </e7857c77a12f4d59a6bbf4dc5b86ec2d>
    <d9ac7d6ca9ad46e5a71a4a4a3ed65ad8 xmlns="e990197e-7f22-47d1-9289-1a25edc69490">
      <Terms xmlns="http://schemas.microsoft.com/office/infopath/2007/PartnerControls">
        <TermInfo xmlns="http://schemas.microsoft.com/office/infopath/2007/PartnerControls">
          <TermName xmlns="http://schemas.microsoft.com/office/infopath/2007/PartnerControls">All Health Zones</TermName>
          <TermId xmlns="http://schemas.microsoft.com/office/infopath/2007/PartnerControls">b438670b-e3e8-4785-a5cd-976579788c25</TermId>
        </TermInfo>
      </Terms>
    </d9ac7d6ca9ad46e5a71a4a4a3ed65ad8>
    <lcf76f155ced4ddcb4097134ff3c332f xmlns="26c0ff22-707b-4ccb-8ca9-3987c0692ceb">
      <Terms xmlns="http://schemas.microsoft.com/office/infopath/2007/PartnerControls"/>
    </lcf76f155ced4ddcb4097134ff3c332f>
    <_dlc_DocId xmlns="e990197e-7f22-47d1-9289-1a25edc69490">M03903-1935692711-11099</_dlc_DocId>
    <_dlc_DocIdUrl xmlns="e990197e-7f22-47d1-9289-1a25edc69490">
      <Url>https://gnbg.sharepoint.com/sites/SNB-M03903/_layouts/15/DocIdRedir.aspx?ID=M03903-1935692711-11099</Url>
      <Description>M03903-1935692711-11099</Description>
    </_dlc_DocIdUrl>
    <Health_x003f_ xmlns="26c0ff22-707b-4ccb-8ca9-3987c0692ceb" xsi:nil="true"/>
    <NB xmlns="26c0ff22-707b-4ccb-8ca9-3987c0692ceb" xsi:nil="true"/>
    <French_x003f_ xmlns="26c0ff22-707b-4ccb-8ca9-3987c0692ceb" xsi:nil="true"/>
    <Techbackground_x003f_ xmlns="26c0ff22-707b-4ccb-8ca9-3987c0692ce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7EEC08-4D30-4E06-8D50-55F1C30811D0}">
  <ds:schemaRefs>
    <ds:schemaRef ds:uri="http://schemas.microsoft.com/sharepoint/v3/contenttype/forms"/>
  </ds:schemaRefs>
</ds:datastoreItem>
</file>

<file path=customXml/itemProps3.xml><?xml version="1.0" encoding="utf-8"?>
<ds:datastoreItem xmlns:ds="http://schemas.openxmlformats.org/officeDocument/2006/customXml" ds:itemID="{A29690D6-7195-4E7A-BFC1-A51B6A030D80}">
  <ds:schemaRefs>
    <ds:schemaRef ds:uri="http://schemas.microsoft.com/sharepoint/events"/>
  </ds:schemaRefs>
</ds:datastoreItem>
</file>

<file path=customXml/itemProps4.xml><?xml version="1.0" encoding="utf-8"?>
<ds:datastoreItem xmlns:ds="http://schemas.openxmlformats.org/officeDocument/2006/customXml" ds:itemID="{EA0FC4C1-2095-4723-B1E1-73953580A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0197e-7f22-47d1-9289-1a25edc69490"/>
    <ds:schemaRef ds:uri="26c0ff22-707b-4ccb-8ca9-3987c069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A48802-7839-4E70-B051-E4C62C234DC3}">
  <ds:schemaRefs>
    <ds:schemaRef ds:uri="http://schemas.microsoft.com/office/2006/metadata/properties"/>
    <ds:schemaRef ds:uri="http://schemas.microsoft.com/office/infopath/2007/PartnerControls"/>
    <ds:schemaRef ds:uri="e990197e-7f22-47d1-9289-1a25edc69490"/>
    <ds:schemaRef ds:uri="26c0ff22-707b-4ccb-8ca9-3987c0692ce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2068</Words>
  <Characters>11791</Characters>
  <Application>Microsoft Office Word</Application>
  <DocSecurity>0</DocSecurity>
  <Lines>98</Lines>
  <Paragraphs>27</Paragraphs>
  <ScaleCrop>false</ScaleCrop>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shannon.price</dc:creator>
  <cp:lastModifiedBy>Subin Ranjan</cp:lastModifiedBy>
  <cp:revision>4</cp:revision>
  <dcterms:created xsi:type="dcterms:W3CDTF">2026-09-15T16:00:00Z</dcterms:created>
  <dcterms:modified xsi:type="dcterms:W3CDTF">2026-09-15T16:32:00Z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Notes">
    <vt:lpwstr/>
  </property>
  <property fmtid="{D5CDD505-2E9C-101B-9397-08002B2CF9AE}" pid="5" name="ContentTypeId">
    <vt:lpwstr>0x010100D6C70AEB17C6F84CA4163CEC6EDBD0BF0400AFD27DCFB72C3C4A81F2B733C80B85C1</vt:lpwstr>
  </property>
  <property fmtid="{D5CDD505-2E9C-101B-9397-08002B2CF9AE}" pid="6" name="MediaServiceImageTags">
    <vt:lpwstr/>
  </property>
  <property fmtid="{D5CDD505-2E9C-101B-9397-08002B2CF9AE}" pid="7" name="TaxKeyword">
    <vt:lpwstr/>
  </property>
  <property fmtid="{D5CDD505-2E9C-101B-9397-08002B2CF9AE}" pid="8" name="Retention_x0020_Period">
    <vt:lpwstr>1;#No restrictions|60245cd3-4acd-427d-9a0d-67c150ada57f</vt:lpwstr>
  </property>
  <property fmtid="{D5CDD505-2E9C-101B-9397-08002B2CF9AE}" pid="9" name="Organization Name">
    <vt:lpwstr>2;#Service New Brunswick|44d8eeaf-e170-4f3c-a60c-bbb6397c8e09</vt:lpwstr>
  </property>
  <property fmtid="{D5CDD505-2E9C-101B-9397-08002B2CF9AE}" pid="10" name="Language_x0020_Type">
    <vt:lpwstr/>
  </property>
  <property fmtid="{D5CDD505-2E9C-101B-9397-08002B2CF9AE}" pid="11" name="Work_x0020_Site">
    <vt:lpwstr>3;#All Health Zones|b438670b-e3e8-4785-a5cd-976579788c25</vt:lpwstr>
  </property>
  <property fmtid="{D5CDD505-2E9C-101B-9397-08002B2CF9AE}" pid="12" name="Retention Period">
    <vt:lpwstr>1;#No restrictions|60245cd3-4acd-427d-9a0d-67c150ada57f</vt:lpwstr>
  </property>
  <property fmtid="{D5CDD505-2E9C-101B-9397-08002B2CF9AE}" pid="13" name="Work Site">
    <vt:lpwstr>3;#All Health Zones|b438670b-e3e8-4785-a5cd-976579788c25</vt:lpwstr>
  </property>
  <property fmtid="{D5CDD505-2E9C-101B-9397-08002B2CF9AE}" pid="14" name="docLang">
    <vt:lpwstr>en</vt:lpwstr>
  </property>
  <property fmtid="{D5CDD505-2E9C-101B-9397-08002B2CF9AE}" pid="15" name="Department_x0020_Name">
    <vt:lpwstr/>
  </property>
  <property fmtid="{D5CDD505-2E9C-101B-9397-08002B2CF9AE}" pid="16" name="Organization_x0020_Name">
    <vt:lpwstr>2;#Service New Brunswick|44d8eeaf-e170-4f3c-a60c-bbb6397c8e09</vt:lpwstr>
  </property>
  <property fmtid="{D5CDD505-2E9C-101B-9397-08002B2CF9AE}" pid="17" name="Department Name">
    <vt:lpwstr/>
  </property>
  <property fmtid="{D5CDD505-2E9C-101B-9397-08002B2CF9AE}" pid="18" name="Language Type">
    <vt:lpwstr/>
  </property>
  <property fmtid="{D5CDD505-2E9C-101B-9397-08002B2CF9AE}" pid="19" name="_dlc_DocIdItemGuid">
    <vt:lpwstr>a503d6e0-50b0-451c-b659-bc963baee931</vt:lpwstr>
  </property>
</Properties>
</file>